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4ED1" w:rsidRDefault="001E4ED1" w:rsidP="001E4ED1">
      <w:pPr>
        <w:rPr>
          <w:rFonts w:ascii="Calisto MT" w:hAnsi="Calisto MT"/>
          <w:b/>
          <w:sz w:val="24"/>
          <w:szCs w:val="24"/>
        </w:rPr>
      </w:pPr>
    </w:p>
    <w:p w:rsidR="001E4ED1" w:rsidRPr="00BB2B56" w:rsidRDefault="001E4ED1" w:rsidP="001E4ED1">
      <w:pPr>
        <w:rPr>
          <w:rFonts w:ascii="Calisto MT" w:hAnsi="Calisto MT"/>
          <w:b/>
          <w:sz w:val="24"/>
          <w:szCs w:val="24"/>
        </w:rPr>
      </w:pPr>
      <w:r>
        <w:rPr>
          <w:rFonts w:ascii="Calisto MT" w:hAnsi="Calisto MT"/>
          <w:b/>
          <w:sz w:val="24"/>
          <w:szCs w:val="24"/>
        </w:rPr>
        <w:t>Who We Are…</w:t>
      </w:r>
    </w:p>
    <w:p w:rsidR="001E4ED1" w:rsidRPr="00BB2B56" w:rsidRDefault="001E4ED1" w:rsidP="001E4ED1">
      <w:pPr>
        <w:jc w:val="both"/>
        <w:rPr>
          <w:rFonts w:ascii="Calisto MT" w:hAnsi="Calisto MT"/>
          <w:sz w:val="24"/>
          <w:szCs w:val="24"/>
        </w:rPr>
      </w:pPr>
      <w:r w:rsidRPr="00BB2B56">
        <w:rPr>
          <w:rFonts w:ascii="Calisto MT" w:hAnsi="Calisto MT"/>
          <w:b/>
          <w:sz w:val="24"/>
          <w:szCs w:val="24"/>
        </w:rPr>
        <w:t xml:space="preserve">Paradise Land Development &amp; Housing Ltd. </w:t>
      </w:r>
      <w:r w:rsidRPr="00BB2B56">
        <w:rPr>
          <w:rFonts w:ascii="Calisto MT" w:hAnsi="Calisto MT"/>
          <w:sz w:val="24"/>
          <w:szCs w:val="24"/>
        </w:rPr>
        <w:t xml:space="preserve">has been established to cater the dwellers of Dhaka city with a mega planned township projects on the outskirt of Dhaka city. There huge scarcity in housing needs of Dhaka city and due to unplanned urbanization day by day the dwellers are facing lot of hassle regarding planned housing. Escalating price and scarcity of vacant land has crafted a huge customer shift in outskirt of Dhaka city where all the expansions are happening and growing. Most of the developers and township builders lacking commitment and financial planning to complete their township projects and handover to the customers.  </w:t>
      </w:r>
    </w:p>
    <w:p w:rsidR="001E4ED1" w:rsidRDefault="001E4ED1" w:rsidP="001E4ED1">
      <w:pPr>
        <w:jc w:val="both"/>
        <w:rPr>
          <w:rFonts w:ascii="Calisto MT" w:hAnsi="Calisto MT"/>
          <w:sz w:val="24"/>
          <w:szCs w:val="24"/>
        </w:rPr>
      </w:pPr>
      <w:r w:rsidRPr="00BB2B56">
        <w:rPr>
          <w:rFonts w:ascii="Calisto MT" w:hAnsi="Calisto MT"/>
          <w:sz w:val="24"/>
          <w:szCs w:val="24"/>
        </w:rPr>
        <w:t xml:space="preserve">Here we established </w:t>
      </w:r>
      <w:r w:rsidRPr="00BB2B56">
        <w:rPr>
          <w:rFonts w:ascii="Calisto MT" w:hAnsi="Calisto MT"/>
          <w:b/>
          <w:sz w:val="24"/>
          <w:szCs w:val="24"/>
        </w:rPr>
        <w:t>Paradise Land Development &amp; Housing Ltd.</w:t>
      </w:r>
      <w:r>
        <w:rPr>
          <w:rFonts w:ascii="Calisto MT" w:hAnsi="Calisto MT"/>
          <w:b/>
          <w:sz w:val="24"/>
          <w:szCs w:val="24"/>
        </w:rPr>
        <w:t xml:space="preserve"> </w:t>
      </w:r>
      <w:r>
        <w:rPr>
          <w:rFonts w:ascii="Calisto MT" w:hAnsi="Calisto MT"/>
          <w:sz w:val="24"/>
          <w:szCs w:val="24"/>
        </w:rPr>
        <w:t>To minimize the need gap of the customers with commitment, genuine price, genuine size plots, fully fledged township amenities and due time handover. Most of the land developers start business with certain amount of land acquisition whereas we have already acquired 30% of the land and which can be registered to our future customers instantly.</w:t>
      </w:r>
    </w:p>
    <w:p w:rsidR="001E4ED1" w:rsidRDefault="001E4ED1" w:rsidP="001E4ED1">
      <w:pPr>
        <w:jc w:val="both"/>
        <w:rPr>
          <w:rFonts w:ascii="Calisto MT" w:hAnsi="Calisto MT"/>
          <w:sz w:val="24"/>
          <w:szCs w:val="24"/>
        </w:rPr>
      </w:pPr>
      <w:r>
        <w:rPr>
          <w:rFonts w:ascii="Calisto MT" w:hAnsi="Calisto MT"/>
          <w:sz w:val="24"/>
          <w:szCs w:val="24"/>
        </w:rPr>
        <w:t>Our founder Chairman and Managing Director is renowned and experienced individuals in the business arena of Bangladesh thus one to make a mark as one of the prominent companies of the real estate industry. Our Vice Chairman also is the land owner and has conducting land business since last 15 years.</w:t>
      </w:r>
    </w:p>
    <w:p w:rsidR="001E4ED1" w:rsidRDefault="001E4ED1" w:rsidP="00722D4F">
      <w:pPr>
        <w:pStyle w:val="NormalWeb"/>
        <w:shd w:val="clear" w:color="auto" w:fill="FFFFFF"/>
        <w:spacing w:before="0" w:beforeAutospacing="0" w:after="0" w:afterAutospacing="0"/>
        <w:jc w:val="both"/>
        <w:rPr>
          <w:rStyle w:val="Strong"/>
          <w:rFonts w:ascii="Calisto MT" w:hAnsi="Calisto MT" w:cs="Arial"/>
          <w:color w:val="000000"/>
        </w:rPr>
      </w:pPr>
    </w:p>
    <w:p w:rsidR="0023619D" w:rsidRPr="00BB2B56" w:rsidRDefault="002C17D2" w:rsidP="0023619D">
      <w:pPr>
        <w:rPr>
          <w:rFonts w:ascii="Calisto MT" w:hAnsi="Calisto MT"/>
          <w:b/>
          <w:sz w:val="24"/>
          <w:szCs w:val="24"/>
        </w:rPr>
      </w:pPr>
      <w:r w:rsidRPr="00974276">
        <w:rPr>
          <w:rStyle w:val="Strong"/>
          <w:rFonts w:ascii="Calisto MT" w:hAnsi="Calisto MT" w:cs="Arial"/>
          <w:color w:val="000000"/>
        </w:rPr>
        <w:t>Ashuli</w:t>
      </w:r>
      <w:r w:rsidR="0023619D">
        <w:rPr>
          <w:rStyle w:val="Strong"/>
          <w:rFonts w:ascii="Calisto MT" w:hAnsi="Calisto MT" w:cs="Arial"/>
          <w:color w:val="000000"/>
        </w:rPr>
        <w:t xml:space="preserve">a Urban City – </w:t>
      </w:r>
      <w:r w:rsidR="0023619D">
        <w:rPr>
          <w:rFonts w:ascii="Calisto MT" w:hAnsi="Calisto MT"/>
          <w:b/>
          <w:sz w:val="24"/>
          <w:szCs w:val="24"/>
        </w:rPr>
        <w:t>Cities beyond imagination</w:t>
      </w:r>
    </w:p>
    <w:p w:rsidR="00722D4F" w:rsidRPr="00974276" w:rsidRDefault="00722D4F" w:rsidP="00722D4F">
      <w:pPr>
        <w:pStyle w:val="NormalWeb"/>
        <w:shd w:val="clear" w:color="auto" w:fill="FFFFFF"/>
        <w:spacing w:before="0" w:beforeAutospacing="0" w:after="0" w:afterAutospacing="0"/>
        <w:jc w:val="both"/>
        <w:rPr>
          <w:rFonts w:ascii="Calisto MT" w:hAnsi="Calisto MT" w:cs="Arial"/>
          <w:color w:val="000000"/>
        </w:rPr>
      </w:pPr>
      <w:r w:rsidRPr="00974276">
        <w:rPr>
          <w:rFonts w:ascii="Calisto MT" w:hAnsi="Calisto MT" w:cs="Arial"/>
          <w:color w:val="000000"/>
        </w:rPr>
        <w:t>Green Living with an urban lifestyle is no more a myth, The urban dwellers of Dhaka city are always dreaming of living accommodations accompanied by gardens with plants, open spaces for wandering, trees for oxygen and lakes for boating &amp; fishing.</w:t>
      </w:r>
    </w:p>
    <w:p w:rsidR="00722D4F" w:rsidRPr="00974276" w:rsidRDefault="00722D4F" w:rsidP="00722D4F">
      <w:pPr>
        <w:pStyle w:val="NormalWeb"/>
        <w:shd w:val="clear" w:color="auto" w:fill="FFFFFF"/>
        <w:spacing w:before="0" w:beforeAutospacing="0" w:after="0" w:afterAutospacing="0"/>
        <w:jc w:val="both"/>
        <w:rPr>
          <w:rFonts w:ascii="Calisto MT" w:hAnsi="Calisto MT" w:cs="Arial"/>
          <w:color w:val="000000"/>
        </w:rPr>
      </w:pPr>
    </w:p>
    <w:p w:rsidR="00722D4F" w:rsidRPr="00974276" w:rsidRDefault="00722D4F" w:rsidP="00722D4F">
      <w:pPr>
        <w:pStyle w:val="NormalWeb"/>
        <w:shd w:val="clear" w:color="auto" w:fill="FFFFFF"/>
        <w:spacing w:before="0" w:beforeAutospacing="0" w:after="0" w:afterAutospacing="0"/>
        <w:jc w:val="both"/>
        <w:rPr>
          <w:rFonts w:ascii="Calisto MT" w:hAnsi="Calisto MT" w:cs="Arial"/>
          <w:color w:val="000000"/>
        </w:rPr>
      </w:pPr>
      <w:r w:rsidRPr="00974276">
        <w:rPr>
          <w:rFonts w:ascii="Calisto MT" w:hAnsi="Calisto MT" w:cs="Arial"/>
          <w:color w:val="000000"/>
        </w:rPr>
        <w:t xml:space="preserve">A place belonging to the magic touch of green living in an environment-friendly community with complementary fresh &amp; clean breathing air accompanied by caring &amp; sharing </w:t>
      </w:r>
      <w:r w:rsidR="002C17D2" w:rsidRPr="00974276">
        <w:rPr>
          <w:rFonts w:ascii="Calisto MT" w:hAnsi="Calisto MT" w:cs="Arial"/>
          <w:color w:val="000000"/>
        </w:rPr>
        <w:t>neighbors</w:t>
      </w:r>
      <w:r w:rsidRPr="00974276">
        <w:rPr>
          <w:rFonts w:ascii="Calisto MT" w:hAnsi="Calisto MT" w:cs="Arial"/>
          <w:color w:val="000000"/>
        </w:rPr>
        <w:t xml:space="preserve"> throughout the year is a dream coming true by the grace of a heavenly initiative called </w:t>
      </w:r>
      <w:r w:rsidR="002C17D2" w:rsidRPr="00974276">
        <w:rPr>
          <w:rStyle w:val="Strong"/>
          <w:rFonts w:ascii="Calisto MT" w:hAnsi="Calisto MT" w:cs="Arial"/>
          <w:color w:val="000000"/>
        </w:rPr>
        <w:t>Ashuli</w:t>
      </w:r>
      <w:r w:rsidRPr="00974276">
        <w:rPr>
          <w:rStyle w:val="Strong"/>
          <w:rFonts w:ascii="Calisto MT" w:hAnsi="Calisto MT" w:cs="Arial"/>
          <w:color w:val="000000"/>
        </w:rPr>
        <w:t>a Urban City</w:t>
      </w:r>
      <w:r w:rsidRPr="00974276">
        <w:rPr>
          <w:rFonts w:ascii="Calisto MT" w:hAnsi="Calisto MT" w:cs="Arial"/>
          <w:color w:val="000000"/>
        </w:rPr>
        <w:t>.</w:t>
      </w:r>
    </w:p>
    <w:p w:rsidR="00722D4F" w:rsidRPr="00974276" w:rsidRDefault="00722D4F" w:rsidP="00722D4F">
      <w:pPr>
        <w:pStyle w:val="NormalWeb"/>
        <w:shd w:val="clear" w:color="auto" w:fill="FFFFFF"/>
        <w:spacing w:before="0" w:beforeAutospacing="0" w:after="0" w:afterAutospacing="0"/>
        <w:jc w:val="both"/>
        <w:rPr>
          <w:rFonts w:ascii="Calisto MT" w:hAnsi="Calisto MT" w:cs="Arial"/>
          <w:color w:val="000000"/>
        </w:rPr>
      </w:pPr>
    </w:p>
    <w:p w:rsidR="00722D4F" w:rsidRPr="00974276" w:rsidRDefault="00722D4F" w:rsidP="00722D4F">
      <w:pPr>
        <w:pStyle w:val="NormalWeb"/>
        <w:shd w:val="clear" w:color="auto" w:fill="FFFFFF"/>
        <w:spacing w:before="0" w:beforeAutospacing="0" w:after="0" w:afterAutospacing="0"/>
        <w:jc w:val="both"/>
        <w:rPr>
          <w:rFonts w:ascii="Calisto MT" w:hAnsi="Calisto MT" w:cs="Arial"/>
          <w:color w:val="000000"/>
        </w:rPr>
      </w:pPr>
      <w:r w:rsidRPr="00974276">
        <w:rPr>
          <w:rFonts w:ascii="Calisto MT" w:hAnsi="Calisto MT" w:cs="Arial"/>
          <w:color w:val="000000"/>
        </w:rPr>
        <w:t>Unveiling the imaginations of urban dwellers and introducing an eco-friendly environment, </w:t>
      </w:r>
      <w:r w:rsidR="002C17D2" w:rsidRPr="00974276">
        <w:rPr>
          <w:rStyle w:val="Strong"/>
          <w:rFonts w:ascii="Calisto MT" w:hAnsi="Calisto MT" w:cs="Arial"/>
          <w:color w:val="000000"/>
        </w:rPr>
        <w:t>Ashuli</w:t>
      </w:r>
      <w:r w:rsidRPr="00974276">
        <w:rPr>
          <w:rStyle w:val="Strong"/>
          <w:rFonts w:ascii="Calisto MT" w:hAnsi="Calisto MT" w:cs="Arial"/>
          <w:color w:val="000000"/>
        </w:rPr>
        <w:t>a Urban City</w:t>
      </w:r>
      <w:r w:rsidRPr="00974276">
        <w:rPr>
          <w:rFonts w:ascii="Calisto MT" w:hAnsi="Calisto MT" w:cs="Arial"/>
          <w:color w:val="000000"/>
        </w:rPr>
        <w:t xml:space="preserve"> was developed with significant &amp; dynamic aspects of green architecture, which was meticulously planned and perfectly designed. </w:t>
      </w:r>
    </w:p>
    <w:p w:rsidR="00722D4F" w:rsidRPr="00974276" w:rsidRDefault="00722D4F" w:rsidP="00722D4F">
      <w:pPr>
        <w:pStyle w:val="NormalWeb"/>
        <w:shd w:val="clear" w:color="auto" w:fill="FFFFFF"/>
        <w:spacing w:before="0" w:beforeAutospacing="0" w:after="0" w:afterAutospacing="0"/>
        <w:jc w:val="both"/>
        <w:rPr>
          <w:rFonts w:ascii="Calisto MT" w:hAnsi="Calisto MT" w:cs="Arial"/>
          <w:color w:val="000000"/>
        </w:rPr>
      </w:pPr>
    </w:p>
    <w:p w:rsidR="00722D4F" w:rsidRPr="00974276" w:rsidRDefault="00722D4F" w:rsidP="00722D4F">
      <w:pPr>
        <w:pStyle w:val="NormalWeb"/>
        <w:shd w:val="clear" w:color="auto" w:fill="FFFFFF"/>
        <w:spacing w:before="0" w:beforeAutospacing="0" w:after="0" w:afterAutospacing="0"/>
        <w:jc w:val="both"/>
        <w:rPr>
          <w:rFonts w:ascii="Calisto MT" w:hAnsi="Calisto MT" w:cs="Arial"/>
          <w:color w:val="000000"/>
        </w:rPr>
      </w:pPr>
      <w:r w:rsidRPr="00974276">
        <w:rPr>
          <w:rFonts w:ascii="Calisto MT" w:hAnsi="Calisto MT" w:cs="Arial"/>
          <w:color w:val="000000"/>
        </w:rPr>
        <w:t xml:space="preserve">The Best Brand of Living was flawlessly designed for the cream de la cream of </w:t>
      </w:r>
      <w:r w:rsidR="002C17D2" w:rsidRPr="00974276">
        <w:rPr>
          <w:rFonts w:ascii="Calisto MT" w:hAnsi="Calisto MT" w:cs="Arial"/>
          <w:color w:val="000000"/>
        </w:rPr>
        <w:t>societies</w:t>
      </w:r>
      <w:r w:rsidRPr="00974276">
        <w:rPr>
          <w:rFonts w:ascii="Calisto MT" w:hAnsi="Calisto MT" w:cs="Arial"/>
          <w:color w:val="000000"/>
        </w:rPr>
        <w:t xml:space="preserve"> finest. The architecture here is in creating spaces that interrelate, provoke and titillate the green senses. With the casual open layout, every composition of the architectural design exudes eminent and distinguished elegance.  </w:t>
      </w:r>
    </w:p>
    <w:p w:rsidR="00722D4F" w:rsidRPr="00974276" w:rsidRDefault="00722D4F" w:rsidP="00722D4F">
      <w:pPr>
        <w:pStyle w:val="NormalWeb"/>
        <w:shd w:val="clear" w:color="auto" w:fill="FFFFFF"/>
        <w:spacing w:before="0" w:beforeAutospacing="0" w:after="0" w:afterAutospacing="0"/>
        <w:jc w:val="both"/>
        <w:rPr>
          <w:rFonts w:ascii="Calisto MT" w:hAnsi="Calisto MT" w:cs="Arial"/>
          <w:color w:val="000000"/>
        </w:rPr>
      </w:pPr>
    </w:p>
    <w:p w:rsidR="00722D4F" w:rsidRPr="00974276" w:rsidRDefault="00722D4F" w:rsidP="00722D4F">
      <w:pPr>
        <w:pStyle w:val="NormalWeb"/>
        <w:shd w:val="clear" w:color="auto" w:fill="FFFFFF"/>
        <w:spacing w:before="0" w:beforeAutospacing="0" w:after="0" w:afterAutospacing="0"/>
        <w:jc w:val="both"/>
        <w:rPr>
          <w:rFonts w:ascii="Calisto MT" w:hAnsi="Calisto MT" w:cs="Arial"/>
          <w:color w:val="000000"/>
        </w:rPr>
      </w:pPr>
      <w:r w:rsidRPr="00974276">
        <w:rPr>
          <w:rFonts w:ascii="Calisto MT" w:hAnsi="Calisto MT" w:cs="Arial"/>
          <w:color w:val="000000"/>
        </w:rPr>
        <w:t>Reviving The Living Standards, offers of </w:t>
      </w:r>
      <w:r w:rsidR="002C17D2" w:rsidRPr="00974276">
        <w:rPr>
          <w:rStyle w:val="Strong"/>
          <w:rFonts w:ascii="Calisto MT" w:hAnsi="Calisto MT" w:cs="Arial"/>
          <w:color w:val="000000"/>
        </w:rPr>
        <w:t>Ashuli</w:t>
      </w:r>
      <w:r w:rsidRPr="00974276">
        <w:rPr>
          <w:rStyle w:val="Strong"/>
          <w:rFonts w:ascii="Calisto MT" w:hAnsi="Calisto MT" w:cs="Arial"/>
          <w:color w:val="000000"/>
        </w:rPr>
        <w:t>a Urban City</w:t>
      </w:r>
      <w:r w:rsidRPr="00974276">
        <w:rPr>
          <w:rFonts w:ascii="Calisto MT" w:hAnsi="Calisto MT" w:cs="Arial"/>
          <w:color w:val="000000"/>
        </w:rPr>
        <w:t xml:space="preserve"> incorporate all the best-valued living elements that necessitate your daily lifestyle. It has sufficiently designed all the utility </w:t>
      </w:r>
      <w:r w:rsidRPr="00974276">
        <w:rPr>
          <w:rFonts w:ascii="Calisto MT" w:hAnsi="Calisto MT" w:cs="Arial"/>
          <w:color w:val="000000"/>
        </w:rPr>
        <w:lastRenderedPageBreak/>
        <w:t>installations and eco-friendly sewerage systems to ensure healthy and environment-friendly living.   </w:t>
      </w:r>
    </w:p>
    <w:p w:rsidR="00722D4F" w:rsidRPr="00974276" w:rsidRDefault="00722D4F" w:rsidP="00722D4F">
      <w:pPr>
        <w:pStyle w:val="NormalWeb"/>
        <w:shd w:val="clear" w:color="auto" w:fill="FFFFFF"/>
        <w:spacing w:before="0" w:beforeAutospacing="0" w:after="0" w:afterAutospacing="0"/>
        <w:jc w:val="both"/>
        <w:rPr>
          <w:rFonts w:ascii="Calisto MT" w:hAnsi="Calisto MT" w:cs="Arial"/>
          <w:color w:val="000000"/>
        </w:rPr>
      </w:pPr>
    </w:p>
    <w:p w:rsidR="00722D4F" w:rsidRPr="00974276" w:rsidRDefault="00722D4F" w:rsidP="00722D4F">
      <w:pPr>
        <w:pStyle w:val="NormalWeb"/>
        <w:shd w:val="clear" w:color="auto" w:fill="FFFFFF"/>
        <w:spacing w:before="0" w:beforeAutospacing="0" w:after="0" w:afterAutospacing="0"/>
        <w:jc w:val="both"/>
        <w:rPr>
          <w:rFonts w:ascii="Calisto MT" w:hAnsi="Calisto MT" w:cs="Arial"/>
          <w:color w:val="000000"/>
        </w:rPr>
      </w:pPr>
      <w:r w:rsidRPr="00974276">
        <w:rPr>
          <w:rFonts w:ascii="Calisto MT" w:hAnsi="Calisto MT" w:cs="Arial"/>
          <w:color w:val="000000"/>
        </w:rPr>
        <w:t>Gated and guarded Community Measures protect lives with the advantages of modern security systems such as perimeter fencing with constant round-the-clock safeguards.</w:t>
      </w:r>
    </w:p>
    <w:p w:rsidR="002C17D2" w:rsidRPr="00974276" w:rsidRDefault="002C17D2" w:rsidP="00722D4F">
      <w:pPr>
        <w:pStyle w:val="NormalWeb"/>
        <w:shd w:val="clear" w:color="auto" w:fill="FFFFFF"/>
        <w:spacing w:before="0" w:beforeAutospacing="0" w:after="0" w:afterAutospacing="0"/>
        <w:jc w:val="both"/>
        <w:rPr>
          <w:rFonts w:ascii="Calisto MT" w:hAnsi="Calisto MT" w:cs="Arial"/>
          <w:color w:val="000000"/>
        </w:rPr>
      </w:pPr>
    </w:p>
    <w:p w:rsidR="00722D4F" w:rsidRPr="00974276" w:rsidRDefault="00722D4F" w:rsidP="00722D4F">
      <w:pPr>
        <w:pStyle w:val="NormalWeb"/>
        <w:shd w:val="clear" w:color="auto" w:fill="FFFFFF"/>
        <w:spacing w:before="0" w:beforeAutospacing="0" w:after="0" w:afterAutospacing="0"/>
        <w:jc w:val="both"/>
        <w:rPr>
          <w:rFonts w:ascii="Calisto MT" w:hAnsi="Calisto MT" w:cs="Arial"/>
          <w:color w:val="000000"/>
        </w:rPr>
      </w:pPr>
      <w:r w:rsidRPr="00974276">
        <w:rPr>
          <w:rFonts w:ascii="Calisto MT" w:hAnsi="Calisto MT" w:cs="Arial"/>
          <w:color w:val="000000"/>
        </w:rPr>
        <w:t>A data entry system is provided for visitors to track visiting time &amp; date, ensuring the availability of 24X7 hours security surveillance on the premises. So, feeling safe and secure is no longer an option.</w:t>
      </w:r>
    </w:p>
    <w:p w:rsidR="00722D4F" w:rsidRPr="00974276" w:rsidRDefault="00722D4F" w:rsidP="00722D4F">
      <w:pPr>
        <w:pStyle w:val="NormalWeb"/>
        <w:shd w:val="clear" w:color="auto" w:fill="FFFFFF"/>
        <w:spacing w:before="0" w:beforeAutospacing="0" w:after="0" w:afterAutospacing="0"/>
        <w:jc w:val="both"/>
        <w:rPr>
          <w:rFonts w:ascii="Calisto MT" w:hAnsi="Calisto MT" w:cs="Arial"/>
          <w:color w:val="000000"/>
        </w:rPr>
      </w:pPr>
      <w:r w:rsidRPr="00974276">
        <w:rPr>
          <w:rFonts w:ascii="Calisto MT" w:hAnsi="Calisto MT" w:cs="Arial"/>
          <w:color w:val="000000"/>
        </w:rPr>
        <w:t> </w:t>
      </w:r>
    </w:p>
    <w:p w:rsidR="001E4ED1" w:rsidRDefault="001E4ED1" w:rsidP="00722D4F">
      <w:pPr>
        <w:shd w:val="clear" w:color="auto" w:fill="FFFFFF"/>
        <w:spacing w:after="0" w:line="240" w:lineRule="auto"/>
        <w:jc w:val="both"/>
        <w:rPr>
          <w:rFonts w:ascii="Calisto MT" w:eastAsia="Times New Roman" w:hAnsi="Calisto MT" w:cs="Arial"/>
          <w:b/>
          <w:bCs/>
          <w:color w:val="000000"/>
          <w:sz w:val="24"/>
          <w:szCs w:val="24"/>
        </w:rPr>
      </w:pPr>
    </w:p>
    <w:p w:rsidR="00722D4F" w:rsidRPr="00722D4F" w:rsidRDefault="00722D4F" w:rsidP="00722D4F">
      <w:pPr>
        <w:shd w:val="clear" w:color="auto" w:fill="FFFFFF"/>
        <w:spacing w:after="0" w:line="240" w:lineRule="auto"/>
        <w:jc w:val="both"/>
        <w:rPr>
          <w:rFonts w:ascii="Calisto MT" w:eastAsia="Times New Roman" w:hAnsi="Calisto MT" w:cs="Arial"/>
          <w:color w:val="000000"/>
          <w:sz w:val="24"/>
          <w:szCs w:val="24"/>
        </w:rPr>
      </w:pPr>
      <w:r w:rsidRPr="00974276">
        <w:rPr>
          <w:rFonts w:ascii="Calisto MT" w:eastAsia="Times New Roman" w:hAnsi="Calisto MT" w:cs="Arial"/>
          <w:b/>
          <w:bCs/>
          <w:color w:val="000000"/>
          <w:sz w:val="24"/>
          <w:szCs w:val="24"/>
        </w:rPr>
        <w:t xml:space="preserve">Why </w:t>
      </w:r>
      <w:r w:rsidR="002C17D2" w:rsidRPr="00974276">
        <w:rPr>
          <w:rStyle w:val="Strong"/>
          <w:rFonts w:ascii="Calisto MT" w:hAnsi="Calisto MT" w:cs="Arial"/>
          <w:color w:val="000000"/>
          <w:sz w:val="24"/>
          <w:szCs w:val="24"/>
        </w:rPr>
        <w:t>Ashuli</w:t>
      </w:r>
      <w:r w:rsidRPr="00974276">
        <w:rPr>
          <w:rStyle w:val="Strong"/>
          <w:rFonts w:ascii="Calisto MT" w:hAnsi="Calisto MT" w:cs="Arial"/>
          <w:color w:val="000000"/>
          <w:sz w:val="24"/>
          <w:szCs w:val="24"/>
        </w:rPr>
        <w:t>a Urban City</w:t>
      </w:r>
      <w:r w:rsidRPr="00722D4F">
        <w:rPr>
          <w:rFonts w:ascii="Calisto MT" w:eastAsia="Times New Roman" w:hAnsi="Calisto MT" w:cs="Arial"/>
          <w:color w:val="000000"/>
          <w:sz w:val="24"/>
          <w:szCs w:val="24"/>
        </w:rPr>
        <w:t> </w:t>
      </w:r>
    </w:p>
    <w:p w:rsidR="00722D4F" w:rsidRPr="00722D4F" w:rsidRDefault="00722D4F" w:rsidP="00722D4F">
      <w:pPr>
        <w:numPr>
          <w:ilvl w:val="0"/>
          <w:numId w:val="1"/>
        </w:numPr>
        <w:shd w:val="clear" w:color="auto" w:fill="FFFFFF"/>
        <w:spacing w:before="100" w:beforeAutospacing="1" w:after="100" w:afterAutospacing="1" w:line="240" w:lineRule="auto"/>
        <w:ind w:left="375"/>
        <w:jc w:val="both"/>
        <w:rPr>
          <w:rFonts w:ascii="Calisto MT" w:eastAsia="Times New Roman" w:hAnsi="Calisto MT" w:cs="Arial"/>
          <w:color w:val="000000"/>
          <w:sz w:val="24"/>
          <w:szCs w:val="24"/>
        </w:rPr>
      </w:pPr>
      <w:r w:rsidRPr="00722D4F">
        <w:rPr>
          <w:rFonts w:ascii="Calisto MT" w:eastAsia="Times New Roman" w:hAnsi="Calisto MT" w:cs="Arial"/>
          <w:color w:val="000000"/>
          <w:sz w:val="24"/>
          <w:szCs w:val="24"/>
        </w:rPr>
        <w:t>It is a unique project with pure and natural greeneries and landscapes.</w:t>
      </w:r>
    </w:p>
    <w:p w:rsidR="00722D4F" w:rsidRPr="00722D4F" w:rsidRDefault="00974276" w:rsidP="00722D4F">
      <w:pPr>
        <w:numPr>
          <w:ilvl w:val="0"/>
          <w:numId w:val="1"/>
        </w:numPr>
        <w:shd w:val="clear" w:color="auto" w:fill="FFFFFF"/>
        <w:spacing w:before="100" w:beforeAutospacing="1" w:after="100" w:afterAutospacing="1" w:line="240" w:lineRule="auto"/>
        <w:ind w:left="375"/>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T</w:t>
      </w:r>
      <w:r w:rsidR="00722D4F" w:rsidRPr="00722D4F">
        <w:rPr>
          <w:rFonts w:ascii="Calisto MT" w:eastAsia="Times New Roman" w:hAnsi="Calisto MT" w:cs="Arial"/>
          <w:color w:val="000000"/>
          <w:sz w:val="24"/>
          <w:szCs w:val="24"/>
        </w:rPr>
        <w:t>he location of </w:t>
      </w:r>
      <w:r w:rsidR="002C17D2" w:rsidRPr="00974276">
        <w:rPr>
          <w:rStyle w:val="Strong"/>
          <w:rFonts w:ascii="Calisto MT" w:hAnsi="Calisto MT" w:cs="Arial"/>
          <w:color w:val="000000"/>
          <w:sz w:val="24"/>
          <w:szCs w:val="24"/>
        </w:rPr>
        <w:t>Ashuli</w:t>
      </w:r>
      <w:r w:rsidR="00722D4F" w:rsidRPr="00974276">
        <w:rPr>
          <w:rStyle w:val="Strong"/>
          <w:rFonts w:ascii="Calisto MT" w:hAnsi="Calisto MT" w:cs="Arial"/>
          <w:color w:val="000000"/>
          <w:sz w:val="24"/>
          <w:szCs w:val="24"/>
        </w:rPr>
        <w:t>a Urban City</w:t>
      </w:r>
      <w:r w:rsidR="00722D4F" w:rsidRPr="00974276">
        <w:rPr>
          <w:rFonts w:ascii="Calisto MT" w:eastAsia="Times New Roman" w:hAnsi="Calisto MT" w:cs="Arial"/>
          <w:color w:val="000000"/>
          <w:sz w:val="24"/>
          <w:szCs w:val="24"/>
        </w:rPr>
        <w:t xml:space="preserve"> is beside the </w:t>
      </w:r>
      <w:proofErr w:type="spellStart"/>
      <w:r w:rsidR="000B0654" w:rsidRPr="000B0654">
        <w:rPr>
          <w:rFonts w:ascii="Calisto MT" w:eastAsia="Times New Roman" w:hAnsi="Calisto MT" w:cs="Arial"/>
          <w:color w:val="000000"/>
          <w:sz w:val="24"/>
          <w:szCs w:val="24"/>
        </w:rPr>
        <w:t>Sreepu</w:t>
      </w:r>
      <w:r w:rsidR="002C17D2" w:rsidRPr="000B0654">
        <w:rPr>
          <w:rFonts w:ascii="Calisto MT" w:eastAsia="Times New Roman" w:hAnsi="Calisto MT" w:cs="Arial"/>
          <w:color w:val="000000"/>
          <w:sz w:val="24"/>
          <w:szCs w:val="24"/>
        </w:rPr>
        <w:t>r</w:t>
      </w:r>
      <w:proofErr w:type="spellEnd"/>
      <w:r w:rsidR="002C17D2" w:rsidRPr="00974276">
        <w:rPr>
          <w:rFonts w:ascii="Calisto MT" w:eastAsia="Times New Roman" w:hAnsi="Calisto MT" w:cs="Arial"/>
          <w:color w:val="000000"/>
          <w:sz w:val="24"/>
          <w:szCs w:val="24"/>
        </w:rPr>
        <w:t xml:space="preserve"> Bus Stand and adjacent to Baipayel</w:t>
      </w:r>
      <w:r w:rsidR="002C17D2" w:rsidRPr="00974276">
        <w:rPr>
          <w:rFonts w:ascii="Calisto MT" w:eastAsia="Times New Roman" w:hAnsi="Calisto MT" w:cs="Arial"/>
          <w:b/>
          <w:bCs/>
          <w:color w:val="000000"/>
          <w:sz w:val="24"/>
          <w:szCs w:val="24"/>
        </w:rPr>
        <w:t xml:space="preserve"> </w:t>
      </w:r>
      <w:r w:rsidR="00722D4F" w:rsidRPr="00722D4F">
        <w:rPr>
          <w:rFonts w:ascii="Calisto MT" w:eastAsia="Times New Roman" w:hAnsi="Calisto MT" w:cs="Arial"/>
          <w:color w:val="000000"/>
          <w:sz w:val="24"/>
          <w:szCs w:val="24"/>
        </w:rPr>
        <w:t xml:space="preserve">side by side, </w:t>
      </w:r>
      <w:r w:rsidR="002C17D2" w:rsidRPr="00974276">
        <w:rPr>
          <w:rFonts w:ascii="Calisto MT" w:eastAsia="Times New Roman" w:hAnsi="Calisto MT" w:cs="Arial"/>
          <w:color w:val="000000"/>
          <w:sz w:val="24"/>
          <w:szCs w:val="24"/>
        </w:rPr>
        <w:t xml:space="preserve">adjacent to Ashulia EPZ, nearer to National Martyrs’ Monument and </w:t>
      </w:r>
      <w:proofErr w:type="spellStart"/>
      <w:r w:rsidR="002C17D2" w:rsidRPr="00974276">
        <w:rPr>
          <w:rFonts w:ascii="Calisto MT" w:eastAsia="Times New Roman" w:hAnsi="Calisto MT" w:cs="Arial"/>
          <w:color w:val="000000"/>
          <w:sz w:val="24"/>
          <w:szCs w:val="24"/>
        </w:rPr>
        <w:t>Jahangirnagar</w:t>
      </w:r>
      <w:proofErr w:type="spellEnd"/>
      <w:r w:rsidR="002C17D2" w:rsidRPr="00974276">
        <w:rPr>
          <w:rFonts w:ascii="Calisto MT" w:eastAsia="Times New Roman" w:hAnsi="Calisto MT" w:cs="Arial"/>
          <w:color w:val="000000"/>
          <w:sz w:val="24"/>
          <w:szCs w:val="24"/>
        </w:rPr>
        <w:t xml:space="preserve"> University</w:t>
      </w:r>
      <w:r w:rsidR="00722D4F" w:rsidRPr="00722D4F">
        <w:rPr>
          <w:rFonts w:ascii="Calisto MT" w:eastAsia="Times New Roman" w:hAnsi="Calisto MT" w:cs="Arial"/>
          <w:color w:val="000000"/>
          <w:sz w:val="24"/>
          <w:szCs w:val="24"/>
        </w:rPr>
        <w:t xml:space="preserve">, </w:t>
      </w:r>
      <w:r w:rsidR="0023619D">
        <w:rPr>
          <w:rFonts w:ascii="Calisto MT" w:eastAsia="Times New Roman" w:hAnsi="Calisto MT" w:cs="Arial"/>
          <w:color w:val="000000"/>
          <w:sz w:val="24"/>
          <w:szCs w:val="24"/>
        </w:rPr>
        <w:t xml:space="preserve">also nearer to BKSP, </w:t>
      </w:r>
      <w:r w:rsidR="00722D4F" w:rsidRPr="00722D4F">
        <w:rPr>
          <w:rFonts w:ascii="Calisto MT" w:eastAsia="Times New Roman" w:hAnsi="Calisto MT" w:cs="Arial"/>
          <w:color w:val="000000"/>
          <w:sz w:val="24"/>
          <w:szCs w:val="24"/>
        </w:rPr>
        <w:t xml:space="preserve">only </w:t>
      </w:r>
      <w:r w:rsidR="002C17D2" w:rsidRPr="00974276">
        <w:rPr>
          <w:rFonts w:ascii="Calisto MT" w:eastAsia="Times New Roman" w:hAnsi="Calisto MT" w:cs="Arial"/>
          <w:color w:val="000000"/>
          <w:sz w:val="24"/>
          <w:szCs w:val="24"/>
        </w:rPr>
        <w:t xml:space="preserve">25 </w:t>
      </w:r>
      <w:r w:rsidR="00722D4F" w:rsidRPr="00722D4F">
        <w:rPr>
          <w:rFonts w:ascii="Calisto MT" w:eastAsia="Times New Roman" w:hAnsi="Calisto MT" w:cs="Arial"/>
          <w:color w:val="000000"/>
          <w:sz w:val="24"/>
          <w:szCs w:val="24"/>
        </w:rPr>
        <w:t xml:space="preserve">minute drive from </w:t>
      </w:r>
      <w:proofErr w:type="spellStart"/>
      <w:r w:rsidR="002C17D2" w:rsidRPr="00974276">
        <w:rPr>
          <w:rFonts w:ascii="Calisto MT" w:eastAsia="Times New Roman" w:hAnsi="Calisto MT" w:cs="Arial"/>
          <w:color w:val="000000"/>
          <w:sz w:val="24"/>
          <w:szCs w:val="24"/>
        </w:rPr>
        <w:t>Banani</w:t>
      </w:r>
      <w:proofErr w:type="spellEnd"/>
      <w:r w:rsidR="002C17D2" w:rsidRPr="00974276">
        <w:rPr>
          <w:rFonts w:ascii="Calisto MT" w:eastAsia="Times New Roman" w:hAnsi="Calisto MT" w:cs="Arial"/>
          <w:color w:val="000000"/>
          <w:sz w:val="24"/>
          <w:szCs w:val="24"/>
        </w:rPr>
        <w:t xml:space="preserve">, 15 minutes’ drive from Uttara and 25 minutes’ drive from </w:t>
      </w:r>
      <w:proofErr w:type="spellStart"/>
      <w:r w:rsidR="002C17D2" w:rsidRPr="00974276">
        <w:rPr>
          <w:rFonts w:ascii="Calisto MT" w:eastAsia="Times New Roman" w:hAnsi="Calisto MT" w:cs="Arial"/>
          <w:color w:val="000000"/>
          <w:sz w:val="24"/>
          <w:szCs w:val="24"/>
        </w:rPr>
        <w:t>Savar</w:t>
      </w:r>
      <w:proofErr w:type="spellEnd"/>
      <w:r w:rsidR="00722D4F" w:rsidRPr="00722D4F">
        <w:rPr>
          <w:rFonts w:ascii="Calisto MT" w:eastAsia="Times New Roman" w:hAnsi="Calisto MT" w:cs="Arial"/>
          <w:color w:val="000000"/>
          <w:sz w:val="24"/>
          <w:szCs w:val="24"/>
        </w:rPr>
        <w:t>.</w:t>
      </w:r>
      <w:r w:rsidRPr="00974276">
        <w:rPr>
          <w:rFonts w:ascii="Calisto MT" w:eastAsia="Times New Roman" w:hAnsi="Calisto MT" w:cs="Arial"/>
          <w:color w:val="000000"/>
          <w:sz w:val="24"/>
          <w:szCs w:val="24"/>
        </w:rPr>
        <w:t xml:space="preserve"> Situated on the Baipayel high way and on Ashulia Express highway on the edge of the flyover.</w:t>
      </w:r>
    </w:p>
    <w:p w:rsidR="00722D4F" w:rsidRPr="00722D4F" w:rsidRDefault="00722D4F" w:rsidP="00722D4F">
      <w:pPr>
        <w:numPr>
          <w:ilvl w:val="0"/>
          <w:numId w:val="1"/>
        </w:numPr>
        <w:shd w:val="clear" w:color="auto" w:fill="FFFFFF"/>
        <w:spacing w:before="100" w:beforeAutospacing="1" w:after="100" w:afterAutospacing="1" w:line="240" w:lineRule="auto"/>
        <w:ind w:left="375"/>
        <w:jc w:val="both"/>
        <w:rPr>
          <w:rFonts w:ascii="Calisto MT" w:eastAsia="Times New Roman" w:hAnsi="Calisto MT" w:cs="Arial"/>
          <w:color w:val="000000"/>
          <w:sz w:val="24"/>
          <w:szCs w:val="24"/>
        </w:rPr>
      </w:pPr>
      <w:r w:rsidRPr="00722D4F">
        <w:rPr>
          <w:rFonts w:ascii="Calisto MT" w:eastAsia="Times New Roman" w:hAnsi="Calisto MT" w:cs="Arial"/>
          <w:color w:val="000000"/>
          <w:sz w:val="24"/>
          <w:szCs w:val="24"/>
        </w:rPr>
        <w:t>A number of Professional Engineers, Town Planners, Architects and Environmentalists formed a team to design the well-organized layout plan for </w:t>
      </w:r>
      <w:r w:rsidR="002C17D2" w:rsidRPr="00974276">
        <w:rPr>
          <w:rStyle w:val="Strong"/>
          <w:rFonts w:ascii="Calisto MT" w:hAnsi="Calisto MT" w:cs="Arial"/>
          <w:color w:val="000000"/>
          <w:sz w:val="24"/>
          <w:szCs w:val="24"/>
        </w:rPr>
        <w:t>Ashulia Urban City</w:t>
      </w:r>
      <w:r w:rsidRPr="00974276">
        <w:rPr>
          <w:rFonts w:ascii="Calisto MT" w:eastAsia="Times New Roman" w:hAnsi="Calisto MT" w:cs="Arial"/>
          <w:b/>
          <w:bCs/>
          <w:color w:val="000000"/>
          <w:sz w:val="24"/>
          <w:szCs w:val="24"/>
        </w:rPr>
        <w:t>. </w:t>
      </w:r>
      <w:r w:rsidRPr="00722D4F">
        <w:rPr>
          <w:rFonts w:ascii="Calisto MT" w:eastAsia="Times New Roman" w:hAnsi="Calisto MT" w:cs="Arial"/>
          <w:color w:val="000000"/>
          <w:sz w:val="24"/>
          <w:szCs w:val="24"/>
        </w:rPr>
        <w:t>  </w:t>
      </w:r>
    </w:p>
    <w:p w:rsidR="00722D4F" w:rsidRPr="00722D4F" w:rsidRDefault="00722D4F" w:rsidP="00722D4F">
      <w:pPr>
        <w:numPr>
          <w:ilvl w:val="0"/>
          <w:numId w:val="1"/>
        </w:numPr>
        <w:shd w:val="clear" w:color="auto" w:fill="FFFFFF"/>
        <w:spacing w:before="100" w:beforeAutospacing="1" w:after="100" w:afterAutospacing="1" w:line="240" w:lineRule="auto"/>
        <w:ind w:left="375"/>
        <w:jc w:val="both"/>
        <w:rPr>
          <w:rFonts w:ascii="Calisto MT" w:eastAsia="Times New Roman" w:hAnsi="Calisto MT" w:cs="Arial"/>
          <w:color w:val="000000"/>
          <w:sz w:val="24"/>
          <w:szCs w:val="24"/>
        </w:rPr>
      </w:pPr>
      <w:r w:rsidRPr="00722D4F">
        <w:rPr>
          <w:rFonts w:ascii="Calisto MT" w:eastAsia="Times New Roman" w:hAnsi="Calisto MT" w:cs="Arial"/>
          <w:color w:val="000000"/>
          <w:sz w:val="24"/>
          <w:szCs w:val="24"/>
        </w:rPr>
        <w:t>The</w:t>
      </w:r>
      <w:r w:rsidRPr="00974276">
        <w:rPr>
          <w:rFonts w:ascii="Calisto MT" w:eastAsia="Times New Roman" w:hAnsi="Calisto MT" w:cs="Arial"/>
          <w:b/>
          <w:bCs/>
          <w:color w:val="000000"/>
          <w:sz w:val="24"/>
          <w:szCs w:val="24"/>
        </w:rPr>
        <w:t> </w:t>
      </w:r>
      <w:r w:rsidR="002C17D2" w:rsidRPr="00974276">
        <w:rPr>
          <w:rStyle w:val="Strong"/>
          <w:rFonts w:ascii="Calisto MT" w:hAnsi="Calisto MT" w:cs="Arial"/>
          <w:color w:val="000000"/>
          <w:sz w:val="24"/>
          <w:szCs w:val="24"/>
        </w:rPr>
        <w:t>Ashulia Urban City</w:t>
      </w:r>
      <w:r w:rsidR="002C17D2" w:rsidRPr="00974276">
        <w:rPr>
          <w:rFonts w:ascii="Calisto MT" w:eastAsia="Times New Roman" w:hAnsi="Calisto MT" w:cs="Arial"/>
          <w:color w:val="000000"/>
          <w:sz w:val="24"/>
          <w:szCs w:val="24"/>
        </w:rPr>
        <w:t xml:space="preserve"> </w:t>
      </w:r>
      <w:r w:rsidRPr="00722D4F">
        <w:rPr>
          <w:rFonts w:ascii="Calisto MT" w:eastAsia="Times New Roman" w:hAnsi="Calisto MT" w:cs="Arial"/>
          <w:color w:val="000000"/>
          <w:sz w:val="24"/>
          <w:szCs w:val="24"/>
        </w:rPr>
        <w:t>is free from &amp; away from Dhaka-City-Air pollution caused by crippling traffic jams.</w:t>
      </w:r>
    </w:p>
    <w:p w:rsidR="00722D4F" w:rsidRPr="00722D4F" w:rsidRDefault="00722D4F" w:rsidP="00722D4F">
      <w:pPr>
        <w:numPr>
          <w:ilvl w:val="0"/>
          <w:numId w:val="1"/>
        </w:numPr>
        <w:shd w:val="clear" w:color="auto" w:fill="FFFFFF"/>
        <w:spacing w:before="100" w:beforeAutospacing="1" w:after="100" w:afterAutospacing="1" w:line="240" w:lineRule="auto"/>
        <w:ind w:left="375"/>
        <w:jc w:val="both"/>
        <w:rPr>
          <w:rFonts w:ascii="Calisto MT" w:eastAsia="Times New Roman" w:hAnsi="Calisto MT" w:cs="Arial"/>
          <w:color w:val="000000"/>
          <w:sz w:val="24"/>
          <w:szCs w:val="24"/>
        </w:rPr>
      </w:pPr>
      <w:r w:rsidRPr="00722D4F">
        <w:rPr>
          <w:rFonts w:ascii="Calisto MT" w:eastAsia="Times New Roman" w:hAnsi="Calisto MT" w:cs="Arial"/>
          <w:color w:val="000000"/>
          <w:sz w:val="24"/>
          <w:szCs w:val="24"/>
        </w:rPr>
        <w:t>This a tremendous investment opportunity, maximizing profit 300% on land purchase value within the next 5 years.</w:t>
      </w:r>
    </w:p>
    <w:p w:rsidR="00722D4F" w:rsidRPr="00722D4F" w:rsidRDefault="00722D4F" w:rsidP="00722D4F">
      <w:pPr>
        <w:numPr>
          <w:ilvl w:val="0"/>
          <w:numId w:val="1"/>
        </w:numPr>
        <w:shd w:val="clear" w:color="auto" w:fill="FFFFFF"/>
        <w:spacing w:before="100" w:beforeAutospacing="1" w:after="100" w:afterAutospacing="1" w:line="240" w:lineRule="auto"/>
        <w:ind w:left="375"/>
        <w:jc w:val="both"/>
        <w:rPr>
          <w:rFonts w:ascii="Calisto MT" w:eastAsia="Times New Roman" w:hAnsi="Calisto MT" w:cs="Arial"/>
          <w:color w:val="000000"/>
          <w:sz w:val="24"/>
          <w:szCs w:val="24"/>
        </w:rPr>
      </w:pPr>
      <w:r w:rsidRPr="00722D4F">
        <w:rPr>
          <w:rFonts w:ascii="Calisto MT" w:eastAsia="Times New Roman" w:hAnsi="Calisto MT" w:cs="Arial"/>
          <w:color w:val="000000"/>
          <w:sz w:val="24"/>
          <w:szCs w:val="24"/>
        </w:rPr>
        <w:t xml:space="preserve">To make an environment-friendly Friendly Project, </w:t>
      </w:r>
      <w:r w:rsidR="002C17D2" w:rsidRPr="00974276">
        <w:rPr>
          <w:rFonts w:ascii="Calisto MT" w:eastAsia="Times New Roman" w:hAnsi="Calisto MT" w:cs="Arial"/>
          <w:color w:val="000000"/>
          <w:sz w:val="24"/>
          <w:szCs w:val="24"/>
        </w:rPr>
        <w:t>25</w:t>
      </w:r>
      <w:r w:rsidRPr="00722D4F">
        <w:rPr>
          <w:rFonts w:ascii="Calisto MT" w:eastAsia="Times New Roman" w:hAnsi="Calisto MT" w:cs="Arial"/>
          <w:color w:val="000000"/>
          <w:sz w:val="24"/>
          <w:szCs w:val="24"/>
        </w:rPr>
        <w:t>% of the total land will be reserved for Ecological Balance Greeneries, Lakes Open Spaces, etc.</w:t>
      </w:r>
    </w:p>
    <w:p w:rsidR="001E4ED1" w:rsidRDefault="001E4ED1" w:rsidP="002C17D2">
      <w:pPr>
        <w:shd w:val="clear" w:color="auto" w:fill="FFFFFF"/>
        <w:spacing w:after="0" w:line="240" w:lineRule="auto"/>
        <w:jc w:val="both"/>
        <w:rPr>
          <w:rStyle w:val="Strong"/>
          <w:rFonts w:ascii="Calisto MT" w:hAnsi="Calisto MT" w:cs="Arial"/>
          <w:color w:val="000000"/>
          <w:sz w:val="24"/>
          <w:szCs w:val="24"/>
        </w:rPr>
      </w:pPr>
    </w:p>
    <w:p w:rsidR="001E4ED1" w:rsidRDefault="001E4ED1" w:rsidP="002C17D2">
      <w:pPr>
        <w:shd w:val="clear" w:color="auto" w:fill="FFFFFF"/>
        <w:spacing w:after="0" w:line="240" w:lineRule="auto"/>
        <w:jc w:val="both"/>
        <w:rPr>
          <w:rStyle w:val="Strong"/>
          <w:rFonts w:ascii="Calisto MT" w:hAnsi="Calisto MT" w:cs="Arial"/>
          <w:color w:val="000000"/>
          <w:sz w:val="24"/>
          <w:szCs w:val="24"/>
        </w:rPr>
      </w:pPr>
      <w:bookmarkStart w:id="0" w:name="_GoBack"/>
      <w:bookmarkEnd w:id="0"/>
    </w:p>
    <w:p w:rsidR="002C17D2" w:rsidRPr="00974276" w:rsidRDefault="002C17D2" w:rsidP="002C17D2">
      <w:pPr>
        <w:shd w:val="clear" w:color="auto" w:fill="FFFFFF"/>
        <w:spacing w:after="0" w:line="240" w:lineRule="auto"/>
        <w:jc w:val="both"/>
        <w:rPr>
          <w:rFonts w:ascii="Calisto MT" w:eastAsia="Times New Roman" w:hAnsi="Calisto MT" w:cs="Arial"/>
          <w:color w:val="000000"/>
          <w:sz w:val="24"/>
          <w:szCs w:val="24"/>
        </w:rPr>
      </w:pPr>
      <w:r w:rsidRPr="00974276">
        <w:rPr>
          <w:rStyle w:val="Strong"/>
          <w:rFonts w:ascii="Calisto MT" w:hAnsi="Calisto MT" w:cs="Arial"/>
          <w:color w:val="000000"/>
          <w:sz w:val="24"/>
          <w:szCs w:val="24"/>
        </w:rPr>
        <w:t>Ashulia Urban City</w:t>
      </w:r>
      <w:r w:rsidRPr="00974276">
        <w:rPr>
          <w:rFonts w:ascii="Calisto MT" w:eastAsia="Times New Roman" w:hAnsi="Calisto MT" w:cs="Arial"/>
          <w:color w:val="000000"/>
          <w:sz w:val="24"/>
          <w:szCs w:val="24"/>
        </w:rPr>
        <w:t xml:space="preserve"> </w:t>
      </w:r>
      <w:r w:rsidR="00974276" w:rsidRPr="00974276">
        <w:rPr>
          <w:rFonts w:ascii="Calisto MT" w:eastAsia="Times New Roman" w:hAnsi="Calisto MT" w:cs="Arial"/>
          <w:b/>
          <w:bCs/>
          <w:color w:val="000000"/>
          <w:sz w:val="24"/>
          <w:szCs w:val="24"/>
        </w:rPr>
        <w:t>at</w:t>
      </w:r>
      <w:r w:rsidRPr="00974276">
        <w:rPr>
          <w:rFonts w:ascii="Calisto MT" w:eastAsia="Times New Roman" w:hAnsi="Calisto MT" w:cs="Arial"/>
          <w:b/>
          <w:bCs/>
          <w:color w:val="000000"/>
          <w:sz w:val="24"/>
          <w:szCs w:val="24"/>
        </w:rPr>
        <w:t xml:space="preserve"> a GLANCE:</w:t>
      </w:r>
    </w:p>
    <w:p w:rsidR="002C17D2" w:rsidRPr="00974276" w:rsidRDefault="002C17D2" w:rsidP="00974276">
      <w:pPr>
        <w:shd w:val="clear" w:color="auto" w:fill="FFFFFF"/>
        <w:spacing w:after="0" w:line="240" w:lineRule="auto"/>
        <w:jc w:val="both"/>
        <w:rPr>
          <w:rFonts w:ascii="Calisto MT" w:eastAsia="Times New Roman" w:hAnsi="Calisto MT" w:cs="Arial"/>
          <w:color w:val="000000"/>
          <w:sz w:val="24"/>
          <w:szCs w:val="24"/>
        </w:rPr>
      </w:pPr>
    </w:p>
    <w:tbl>
      <w:tblPr>
        <w:tblStyle w:val="GridTable4-Accent4"/>
        <w:tblW w:w="9488" w:type="dxa"/>
        <w:tblLook w:val="04A0" w:firstRow="1" w:lastRow="0" w:firstColumn="1" w:lastColumn="0" w:noHBand="0" w:noVBand="1"/>
      </w:tblPr>
      <w:tblGrid>
        <w:gridCol w:w="3873"/>
        <w:gridCol w:w="5615"/>
      </w:tblGrid>
      <w:tr w:rsidR="002C17D2" w:rsidRPr="002C17D2" w:rsidTr="00974276">
        <w:trPr>
          <w:cnfStyle w:val="100000000000" w:firstRow="1" w:lastRow="0" w:firstColumn="0" w:lastColumn="0" w:oddVBand="0" w:evenVBand="0" w:oddHBand="0"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3873" w:type="dxa"/>
            <w:hideMark/>
          </w:tcPr>
          <w:p w:rsidR="002C17D2" w:rsidRPr="002C17D2" w:rsidRDefault="002C17D2" w:rsidP="00974276">
            <w:pPr>
              <w:jc w:val="center"/>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Total Proposed land Area</w:t>
            </w:r>
          </w:p>
        </w:tc>
        <w:tc>
          <w:tcPr>
            <w:tcW w:w="5615" w:type="dxa"/>
            <w:hideMark/>
          </w:tcPr>
          <w:p w:rsidR="002C17D2" w:rsidRPr="002C17D2" w:rsidRDefault="00974276" w:rsidP="002C17D2">
            <w:pPr>
              <w:jc w:val="both"/>
              <w:cnfStyle w:val="100000000000" w:firstRow="1" w:lastRow="0" w:firstColumn="0" w:lastColumn="0" w:oddVBand="0" w:evenVBand="0" w:oddHBand="0" w:evenHBand="0" w:firstRowFirstColumn="0" w:firstRowLastColumn="0" w:lastRowFirstColumn="0" w:lastRowLastColumn="0"/>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 xml:space="preserve"> 2500</w:t>
            </w:r>
            <w:r w:rsidR="002C17D2" w:rsidRPr="00974276">
              <w:rPr>
                <w:rFonts w:ascii="Calisto MT" w:eastAsia="Times New Roman" w:hAnsi="Calisto MT" w:cs="Arial"/>
                <w:color w:val="000000"/>
                <w:sz w:val="24"/>
                <w:szCs w:val="24"/>
              </w:rPr>
              <w:t xml:space="preserve"> </w:t>
            </w:r>
            <w:proofErr w:type="spellStart"/>
            <w:r w:rsidR="002C17D2" w:rsidRPr="00974276">
              <w:rPr>
                <w:rFonts w:ascii="Calisto MT" w:eastAsia="Times New Roman" w:hAnsi="Calisto MT" w:cs="Arial"/>
                <w:color w:val="000000"/>
                <w:sz w:val="24"/>
                <w:szCs w:val="24"/>
              </w:rPr>
              <w:t>Bigha</w:t>
            </w:r>
            <w:proofErr w:type="spellEnd"/>
          </w:p>
        </w:tc>
      </w:tr>
      <w:tr w:rsidR="002C17D2" w:rsidRPr="002C17D2" w:rsidTr="00974276">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3873" w:type="dxa"/>
            <w:hideMark/>
          </w:tcPr>
          <w:p w:rsidR="002C17D2" w:rsidRPr="002C17D2" w:rsidRDefault="002C17D2" w:rsidP="00974276">
            <w:pPr>
              <w:rPr>
                <w:rFonts w:ascii="Calisto MT" w:eastAsia="Times New Roman" w:hAnsi="Calisto MT" w:cs="Arial"/>
                <w:color w:val="000000"/>
                <w:sz w:val="24"/>
                <w:szCs w:val="24"/>
              </w:rPr>
            </w:pPr>
            <w:r w:rsidRPr="00974276">
              <w:rPr>
                <w:rFonts w:ascii="Calisto MT" w:eastAsia="Times New Roman" w:hAnsi="Calisto MT" w:cs="Arial"/>
                <w:bCs w:val="0"/>
                <w:color w:val="000000"/>
                <w:sz w:val="24"/>
                <w:szCs w:val="24"/>
              </w:rPr>
              <w:t>Total Number of Block</w:t>
            </w:r>
          </w:p>
        </w:tc>
        <w:tc>
          <w:tcPr>
            <w:tcW w:w="5615" w:type="dxa"/>
            <w:hideMark/>
          </w:tcPr>
          <w:p w:rsidR="002C17D2" w:rsidRPr="002C17D2" w:rsidRDefault="002C17D2" w:rsidP="002C17D2">
            <w:pPr>
              <w:jc w:val="both"/>
              <w:cnfStyle w:val="000000100000" w:firstRow="0" w:lastRow="0" w:firstColumn="0" w:lastColumn="0" w:oddVBand="0" w:evenVBand="0" w:oddHBand="1" w:evenHBand="0" w:firstRowFirstColumn="0" w:firstRowLastColumn="0" w:lastRowFirstColumn="0" w:lastRowLastColumn="0"/>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 xml:space="preserve"> A,</w:t>
            </w:r>
            <w:r w:rsidR="00974276" w:rsidRPr="00974276">
              <w:rPr>
                <w:rFonts w:ascii="Calisto MT" w:eastAsia="Times New Roman" w:hAnsi="Calisto MT" w:cs="Arial"/>
                <w:color w:val="000000"/>
                <w:sz w:val="24"/>
                <w:szCs w:val="24"/>
              </w:rPr>
              <w:t xml:space="preserve"> CBD, B, C, D, E</w:t>
            </w:r>
          </w:p>
        </w:tc>
      </w:tr>
      <w:tr w:rsidR="002C17D2" w:rsidRPr="002C17D2" w:rsidTr="00974276">
        <w:trPr>
          <w:trHeight w:val="275"/>
        </w:trPr>
        <w:tc>
          <w:tcPr>
            <w:cnfStyle w:val="001000000000" w:firstRow="0" w:lastRow="0" w:firstColumn="1" w:lastColumn="0" w:oddVBand="0" w:evenVBand="0" w:oddHBand="0" w:evenHBand="0" w:firstRowFirstColumn="0" w:firstRowLastColumn="0" w:lastRowFirstColumn="0" w:lastRowLastColumn="0"/>
            <w:tcW w:w="3873" w:type="dxa"/>
            <w:hideMark/>
          </w:tcPr>
          <w:p w:rsidR="002C17D2" w:rsidRPr="002C17D2" w:rsidRDefault="002C17D2" w:rsidP="00974276">
            <w:pPr>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Total Number of Plots</w:t>
            </w:r>
          </w:p>
        </w:tc>
        <w:tc>
          <w:tcPr>
            <w:tcW w:w="5615" w:type="dxa"/>
            <w:hideMark/>
          </w:tcPr>
          <w:p w:rsidR="002C17D2" w:rsidRPr="002C17D2" w:rsidRDefault="00974276" w:rsidP="002C17D2">
            <w:pPr>
              <w:jc w:val="both"/>
              <w:cnfStyle w:val="000000000000" w:firstRow="0" w:lastRow="0" w:firstColumn="0" w:lastColumn="0" w:oddVBand="0" w:evenVBand="0" w:oddHBand="0" w:evenHBand="0" w:firstRowFirstColumn="0" w:firstRowLastColumn="0" w:lastRowFirstColumn="0" w:lastRowLastColumn="0"/>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 xml:space="preserve"> 3500 ++</w:t>
            </w:r>
          </w:p>
        </w:tc>
      </w:tr>
      <w:tr w:rsidR="002C17D2" w:rsidRPr="002C17D2" w:rsidTr="00974276">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3873" w:type="dxa"/>
            <w:hideMark/>
          </w:tcPr>
          <w:p w:rsidR="002C17D2" w:rsidRPr="002C17D2" w:rsidRDefault="002C17D2" w:rsidP="00974276">
            <w:pPr>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Purchase Status</w:t>
            </w:r>
          </w:p>
        </w:tc>
        <w:tc>
          <w:tcPr>
            <w:tcW w:w="5615" w:type="dxa"/>
            <w:hideMark/>
          </w:tcPr>
          <w:p w:rsidR="002C17D2" w:rsidRPr="002C17D2" w:rsidRDefault="00974276" w:rsidP="002C17D2">
            <w:pPr>
              <w:jc w:val="both"/>
              <w:cnfStyle w:val="000000100000" w:firstRow="0" w:lastRow="0" w:firstColumn="0" w:lastColumn="0" w:oddVBand="0" w:evenVBand="0" w:oddHBand="1" w:evenHBand="0" w:firstRowFirstColumn="0" w:firstRowLastColumn="0" w:lastRowFirstColumn="0" w:lastRowLastColumn="0"/>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 xml:space="preserve"> Already purchased 200 </w:t>
            </w:r>
            <w:proofErr w:type="spellStart"/>
            <w:r w:rsidRPr="00974276">
              <w:rPr>
                <w:rFonts w:ascii="Calisto MT" w:eastAsia="Times New Roman" w:hAnsi="Calisto MT" w:cs="Arial"/>
                <w:color w:val="000000"/>
                <w:sz w:val="24"/>
                <w:szCs w:val="24"/>
              </w:rPr>
              <w:t>Bigha</w:t>
            </w:r>
            <w:proofErr w:type="spellEnd"/>
          </w:p>
        </w:tc>
      </w:tr>
      <w:tr w:rsidR="002C17D2" w:rsidRPr="002C17D2" w:rsidTr="00974276">
        <w:trPr>
          <w:trHeight w:val="275"/>
        </w:trPr>
        <w:tc>
          <w:tcPr>
            <w:cnfStyle w:val="001000000000" w:firstRow="0" w:lastRow="0" w:firstColumn="1" w:lastColumn="0" w:oddVBand="0" w:evenVBand="0" w:oddHBand="0" w:evenHBand="0" w:firstRowFirstColumn="0" w:firstRowLastColumn="0" w:lastRowFirstColumn="0" w:lastRowLastColumn="0"/>
            <w:tcW w:w="3873" w:type="dxa"/>
            <w:hideMark/>
          </w:tcPr>
          <w:p w:rsidR="002C17D2" w:rsidRPr="002C17D2" w:rsidRDefault="002C17D2" w:rsidP="00974276">
            <w:pPr>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Plot Area</w:t>
            </w:r>
          </w:p>
        </w:tc>
        <w:tc>
          <w:tcPr>
            <w:tcW w:w="5615" w:type="dxa"/>
            <w:hideMark/>
          </w:tcPr>
          <w:p w:rsidR="002C17D2" w:rsidRPr="002C17D2" w:rsidRDefault="002C17D2" w:rsidP="002C17D2">
            <w:pPr>
              <w:jc w:val="both"/>
              <w:cnfStyle w:val="000000000000" w:firstRow="0" w:lastRow="0" w:firstColumn="0" w:lastColumn="0" w:oddVBand="0" w:evenVBand="0" w:oddHBand="0" w:evenHBand="0" w:firstRowFirstColumn="0" w:firstRowLastColumn="0" w:lastRowFirstColumn="0" w:lastRowLastColumn="0"/>
              <w:rPr>
                <w:rFonts w:ascii="Calisto MT" w:eastAsia="Times New Roman" w:hAnsi="Calisto MT" w:cs="Arial"/>
                <w:color w:val="000000"/>
                <w:sz w:val="24"/>
                <w:szCs w:val="24"/>
              </w:rPr>
            </w:pPr>
            <w:r w:rsidRPr="002C17D2">
              <w:rPr>
                <w:rFonts w:ascii="Calisto MT" w:eastAsia="Times New Roman" w:hAnsi="Calisto MT" w:cs="Arial"/>
                <w:color w:val="000000"/>
                <w:sz w:val="24"/>
                <w:szCs w:val="24"/>
              </w:rPr>
              <w:t>70% of Total Land</w:t>
            </w:r>
          </w:p>
        </w:tc>
      </w:tr>
      <w:tr w:rsidR="002C17D2" w:rsidRPr="002C17D2" w:rsidTr="00974276">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3873" w:type="dxa"/>
            <w:hideMark/>
          </w:tcPr>
          <w:p w:rsidR="002C17D2" w:rsidRPr="002C17D2" w:rsidRDefault="00974276" w:rsidP="00974276">
            <w:pPr>
              <w:rPr>
                <w:rFonts w:ascii="Calisto MT" w:eastAsia="Times New Roman" w:hAnsi="Calisto MT" w:cs="Arial"/>
                <w:color w:val="000000"/>
                <w:sz w:val="24"/>
                <w:szCs w:val="24"/>
              </w:rPr>
            </w:pPr>
            <w:r w:rsidRPr="00974276">
              <w:rPr>
                <w:rFonts w:ascii="Calisto MT" w:eastAsia="Times New Roman" w:hAnsi="Calisto MT" w:cs="Arial"/>
                <w:bCs w:val="0"/>
                <w:color w:val="000000"/>
                <w:sz w:val="24"/>
                <w:szCs w:val="24"/>
              </w:rPr>
              <w:t>Amenities, Roads &amp;</w:t>
            </w:r>
            <w:r w:rsidR="002C17D2" w:rsidRPr="00974276">
              <w:rPr>
                <w:rFonts w:ascii="Calisto MT" w:eastAsia="Times New Roman" w:hAnsi="Calisto MT" w:cs="Arial"/>
                <w:color w:val="000000"/>
                <w:sz w:val="24"/>
                <w:szCs w:val="24"/>
              </w:rPr>
              <w:t>Facilities</w:t>
            </w:r>
          </w:p>
        </w:tc>
        <w:tc>
          <w:tcPr>
            <w:tcW w:w="5615" w:type="dxa"/>
            <w:hideMark/>
          </w:tcPr>
          <w:p w:rsidR="002C17D2" w:rsidRPr="002C17D2" w:rsidRDefault="002C17D2" w:rsidP="002C17D2">
            <w:pPr>
              <w:jc w:val="both"/>
              <w:cnfStyle w:val="000000100000" w:firstRow="0" w:lastRow="0" w:firstColumn="0" w:lastColumn="0" w:oddVBand="0" w:evenVBand="0" w:oddHBand="1" w:evenHBand="0" w:firstRowFirstColumn="0" w:firstRowLastColumn="0" w:lastRowFirstColumn="0" w:lastRowLastColumn="0"/>
              <w:rPr>
                <w:rFonts w:ascii="Calisto MT" w:eastAsia="Times New Roman" w:hAnsi="Calisto MT" w:cs="Arial"/>
                <w:color w:val="000000"/>
                <w:sz w:val="24"/>
                <w:szCs w:val="24"/>
              </w:rPr>
            </w:pPr>
            <w:r w:rsidRPr="002C17D2">
              <w:rPr>
                <w:rFonts w:ascii="Calisto MT" w:eastAsia="Times New Roman" w:hAnsi="Calisto MT" w:cs="Arial"/>
                <w:color w:val="000000"/>
                <w:sz w:val="24"/>
                <w:szCs w:val="24"/>
              </w:rPr>
              <w:t>30 % of Total Land</w:t>
            </w:r>
          </w:p>
        </w:tc>
      </w:tr>
      <w:tr w:rsidR="002C17D2" w:rsidRPr="002C17D2" w:rsidTr="00974276">
        <w:trPr>
          <w:trHeight w:val="275"/>
        </w:trPr>
        <w:tc>
          <w:tcPr>
            <w:cnfStyle w:val="001000000000" w:firstRow="0" w:lastRow="0" w:firstColumn="1" w:lastColumn="0" w:oddVBand="0" w:evenVBand="0" w:oddHBand="0" w:evenHBand="0" w:firstRowFirstColumn="0" w:firstRowLastColumn="0" w:lastRowFirstColumn="0" w:lastRowLastColumn="0"/>
            <w:tcW w:w="3873" w:type="dxa"/>
            <w:hideMark/>
          </w:tcPr>
          <w:p w:rsidR="002C17D2" w:rsidRPr="002C17D2" w:rsidRDefault="002C17D2" w:rsidP="00974276">
            <w:pPr>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Standard Plot Size</w:t>
            </w:r>
          </w:p>
        </w:tc>
        <w:tc>
          <w:tcPr>
            <w:tcW w:w="5615" w:type="dxa"/>
            <w:hideMark/>
          </w:tcPr>
          <w:p w:rsidR="002C17D2" w:rsidRPr="002C17D2" w:rsidRDefault="00974276" w:rsidP="002C17D2">
            <w:pPr>
              <w:jc w:val="both"/>
              <w:cnfStyle w:val="000000000000" w:firstRow="0" w:lastRow="0" w:firstColumn="0" w:lastColumn="0" w:oddVBand="0" w:evenVBand="0" w:oddHBand="0" w:evenHBand="0" w:firstRowFirstColumn="0" w:firstRowLastColumn="0" w:lastRowFirstColumn="0" w:lastRowLastColumn="0"/>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3, 5, 10, 20 Katha &amp; Odd plots</w:t>
            </w:r>
          </w:p>
        </w:tc>
      </w:tr>
      <w:tr w:rsidR="002C17D2" w:rsidRPr="002C17D2" w:rsidTr="00974276">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3873" w:type="dxa"/>
            <w:hideMark/>
          </w:tcPr>
          <w:p w:rsidR="002C17D2" w:rsidRPr="002C17D2" w:rsidRDefault="002C17D2" w:rsidP="00974276">
            <w:pPr>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Width of Roads</w:t>
            </w:r>
          </w:p>
        </w:tc>
        <w:tc>
          <w:tcPr>
            <w:tcW w:w="5615" w:type="dxa"/>
            <w:hideMark/>
          </w:tcPr>
          <w:p w:rsidR="002C17D2" w:rsidRPr="002C17D2" w:rsidRDefault="00974276" w:rsidP="002C17D2">
            <w:pPr>
              <w:jc w:val="both"/>
              <w:cnfStyle w:val="000000100000" w:firstRow="0" w:lastRow="0" w:firstColumn="0" w:lastColumn="0" w:oddVBand="0" w:evenVBand="0" w:oddHBand="1" w:evenHBand="0" w:firstRowFirstColumn="0" w:firstRowLastColumn="0" w:lastRowFirstColumn="0" w:lastRowLastColumn="0"/>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15</w:t>
            </w:r>
            <w:r w:rsidR="002C17D2" w:rsidRPr="002C17D2">
              <w:rPr>
                <w:rFonts w:ascii="Calisto MT" w:eastAsia="Times New Roman" w:hAnsi="Calisto MT" w:cs="Arial"/>
                <w:color w:val="000000"/>
                <w:sz w:val="24"/>
                <w:szCs w:val="24"/>
              </w:rPr>
              <w:t xml:space="preserve">0, </w:t>
            </w:r>
            <w:r w:rsidRPr="00974276">
              <w:rPr>
                <w:rFonts w:ascii="Calisto MT" w:eastAsia="Times New Roman" w:hAnsi="Calisto MT" w:cs="Arial"/>
                <w:color w:val="000000"/>
                <w:sz w:val="24"/>
                <w:szCs w:val="24"/>
              </w:rPr>
              <w:t>120, 100, 80, 60, 40 &amp; 30 Ft.</w:t>
            </w:r>
          </w:p>
        </w:tc>
      </w:tr>
      <w:tr w:rsidR="002C17D2" w:rsidRPr="002C17D2" w:rsidTr="00974276">
        <w:trPr>
          <w:trHeight w:val="350"/>
        </w:trPr>
        <w:tc>
          <w:tcPr>
            <w:cnfStyle w:val="001000000000" w:firstRow="0" w:lastRow="0" w:firstColumn="1" w:lastColumn="0" w:oddVBand="0" w:evenVBand="0" w:oddHBand="0" w:evenHBand="0" w:firstRowFirstColumn="0" w:firstRowLastColumn="0" w:lastRowFirstColumn="0" w:lastRowLastColumn="0"/>
            <w:tcW w:w="3873" w:type="dxa"/>
            <w:hideMark/>
          </w:tcPr>
          <w:p w:rsidR="002C17D2" w:rsidRPr="002C17D2" w:rsidRDefault="002C17D2" w:rsidP="00974276">
            <w:pPr>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Earth Filling</w:t>
            </w:r>
          </w:p>
        </w:tc>
        <w:tc>
          <w:tcPr>
            <w:tcW w:w="5615" w:type="dxa"/>
            <w:hideMark/>
          </w:tcPr>
          <w:p w:rsidR="002C17D2" w:rsidRPr="002C17D2" w:rsidRDefault="00974276" w:rsidP="002C17D2">
            <w:pPr>
              <w:jc w:val="both"/>
              <w:cnfStyle w:val="000000000000" w:firstRow="0" w:lastRow="0" w:firstColumn="0" w:lastColumn="0" w:oddVBand="0" w:evenVBand="0" w:oddHBand="0" w:evenHBand="0" w:firstRowFirstColumn="0" w:firstRowLastColumn="0" w:lastRowFirstColumn="0" w:lastRowLastColumn="0"/>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 xml:space="preserve">High land &amp; </w:t>
            </w:r>
            <w:r w:rsidR="002C17D2" w:rsidRPr="002C17D2">
              <w:rPr>
                <w:rFonts w:ascii="Calisto MT" w:eastAsia="Times New Roman" w:hAnsi="Calisto MT" w:cs="Arial"/>
                <w:color w:val="000000"/>
                <w:sz w:val="24"/>
                <w:szCs w:val="24"/>
              </w:rPr>
              <w:t>as per handover schedule</w:t>
            </w:r>
          </w:p>
        </w:tc>
      </w:tr>
      <w:tr w:rsidR="002C17D2" w:rsidRPr="002C17D2" w:rsidTr="00974276">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3873" w:type="dxa"/>
            <w:hideMark/>
          </w:tcPr>
          <w:p w:rsidR="002C17D2" w:rsidRPr="002C17D2" w:rsidRDefault="002C17D2" w:rsidP="00974276">
            <w:pPr>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Hand Over Schedule</w:t>
            </w:r>
          </w:p>
        </w:tc>
        <w:tc>
          <w:tcPr>
            <w:tcW w:w="5615" w:type="dxa"/>
            <w:hideMark/>
          </w:tcPr>
          <w:p w:rsidR="002C17D2" w:rsidRPr="002C17D2" w:rsidRDefault="002C17D2" w:rsidP="002C17D2">
            <w:pPr>
              <w:jc w:val="both"/>
              <w:cnfStyle w:val="000000100000" w:firstRow="0" w:lastRow="0" w:firstColumn="0" w:lastColumn="0" w:oddVBand="0" w:evenVBand="0" w:oddHBand="1" w:evenHBand="0" w:firstRowFirstColumn="0" w:firstRowLastColumn="0" w:lastRowFirstColumn="0" w:lastRowLastColumn="0"/>
              <w:rPr>
                <w:rFonts w:ascii="Calisto MT" w:eastAsia="Times New Roman" w:hAnsi="Calisto MT" w:cs="Arial"/>
                <w:color w:val="000000"/>
                <w:sz w:val="24"/>
                <w:szCs w:val="24"/>
              </w:rPr>
            </w:pPr>
            <w:r w:rsidRPr="002C17D2">
              <w:rPr>
                <w:rFonts w:ascii="Calisto MT" w:eastAsia="Times New Roman" w:hAnsi="Calisto MT" w:cs="Arial"/>
                <w:color w:val="000000"/>
                <w:sz w:val="24"/>
                <w:szCs w:val="24"/>
              </w:rPr>
              <w:t>Handover on or before 7 years’ time</w:t>
            </w:r>
          </w:p>
        </w:tc>
      </w:tr>
      <w:tr w:rsidR="002C17D2" w:rsidRPr="002C17D2" w:rsidTr="00974276">
        <w:trPr>
          <w:trHeight w:val="275"/>
        </w:trPr>
        <w:tc>
          <w:tcPr>
            <w:cnfStyle w:val="001000000000" w:firstRow="0" w:lastRow="0" w:firstColumn="1" w:lastColumn="0" w:oddVBand="0" w:evenVBand="0" w:oddHBand="0" w:evenHBand="0" w:firstRowFirstColumn="0" w:firstRowLastColumn="0" w:lastRowFirstColumn="0" w:lastRowLastColumn="0"/>
            <w:tcW w:w="3873" w:type="dxa"/>
            <w:hideMark/>
          </w:tcPr>
          <w:p w:rsidR="002C17D2" w:rsidRPr="002C17D2" w:rsidRDefault="002C17D2" w:rsidP="00974276">
            <w:pPr>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VAT</w:t>
            </w:r>
          </w:p>
        </w:tc>
        <w:tc>
          <w:tcPr>
            <w:tcW w:w="5615" w:type="dxa"/>
            <w:hideMark/>
          </w:tcPr>
          <w:p w:rsidR="002C17D2" w:rsidRPr="002C17D2" w:rsidRDefault="002C17D2" w:rsidP="002C17D2">
            <w:pPr>
              <w:jc w:val="both"/>
              <w:cnfStyle w:val="000000000000" w:firstRow="0" w:lastRow="0" w:firstColumn="0" w:lastColumn="0" w:oddVBand="0" w:evenVBand="0" w:oddHBand="0" w:evenHBand="0" w:firstRowFirstColumn="0" w:firstRowLastColumn="0" w:lastRowFirstColumn="0" w:lastRowLastColumn="0"/>
              <w:rPr>
                <w:rFonts w:ascii="Calisto MT" w:eastAsia="Times New Roman" w:hAnsi="Calisto MT" w:cs="Arial"/>
                <w:color w:val="000000"/>
                <w:sz w:val="24"/>
                <w:szCs w:val="24"/>
              </w:rPr>
            </w:pPr>
            <w:r w:rsidRPr="002C17D2">
              <w:rPr>
                <w:rFonts w:ascii="Calisto MT" w:eastAsia="Times New Roman" w:hAnsi="Calisto MT" w:cs="Arial"/>
                <w:color w:val="000000"/>
                <w:sz w:val="24"/>
                <w:szCs w:val="24"/>
              </w:rPr>
              <w:t>3% of the total value of the Plot</w:t>
            </w:r>
          </w:p>
        </w:tc>
      </w:tr>
    </w:tbl>
    <w:p w:rsidR="000E3DA3" w:rsidRPr="00974276" w:rsidRDefault="000E3DA3">
      <w:pPr>
        <w:rPr>
          <w:rFonts w:ascii="Calisto MT" w:hAnsi="Calisto MT"/>
          <w:sz w:val="24"/>
          <w:szCs w:val="24"/>
        </w:rPr>
      </w:pPr>
    </w:p>
    <w:p w:rsidR="001E4ED1" w:rsidRDefault="001E4ED1" w:rsidP="00974276">
      <w:pPr>
        <w:shd w:val="clear" w:color="auto" w:fill="FFFFFF"/>
        <w:spacing w:after="0" w:line="240" w:lineRule="auto"/>
        <w:jc w:val="both"/>
        <w:rPr>
          <w:rFonts w:ascii="Calisto MT" w:eastAsia="Times New Roman" w:hAnsi="Calisto MT" w:cs="Arial"/>
          <w:b/>
          <w:bCs/>
          <w:color w:val="000000"/>
          <w:sz w:val="24"/>
          <w:szCs w:val="24"/>
        </w:rPr>
      </w:pPr>
    </w:p>
    <w:p w:rsidR="001E4ED1" w:rsidRDefault="001E4ED1" w:rsidP="00974276">
      <w:pPr>
        <w:shd w:val="clear" w:color="auto" w:fill="FFFFFF"/>
        <w:spacing w:after="0" w:line="240" w:lineRule="auto"/>
        <w:jc w:val="both"/>
        <w:rPr>
          <w:rFonts w:ascii="Calisto MT" w:eastAsia="Times New Roman" w:hAnsi="Calisto MT" w:cs="Arial"/>
          <w:b/>
          <w:bCs/>
          <w:color w:val="000000"/>
          <w:sz w:val="24"/>
          <w:szCs w:val="24"/>
        </w:rPr>
      </w:pPr>
    </w:p>
    <w:p w:rsidR="001E4ED1" w:rsidRDefault="001E4ED1" w:rsidP="00974276">
      <w:pPr>
        <w:shd w:val="clear" w:color="auto" w:fill="FFFFFF"/>
        <w:spacing w:after="0" w:line="240" w:lineRule="auto"/>
        <w:jc w:val="both"/>
        <w:rPr>
          <w:rFonts w:ascii="Calisto MT" w:eastAsia="Times New Roman" w:hAnsi="Calisto MT" w:cs="Arial"/>
          <w:b/>
          <w:bCs/>
          <w:color w:val="000000"/>
          <w:sz w:val="24"/>
          <w:szCs w:val="24"/>
        </w:rPr>
      </w:pPr>
    </w:p>
    <w:p w:rsidR="00974276" w:rsidRPr="00974276" w:rsidRDefault="00974276" w:rsidP="00974276">
      <w:pPr>
        <w:shd w:val="clear" w:color="auto" w:fill="FFFFFF"/>
        <w:spacing w:after="0" w:line="240" w:lineRule="auto"/>
        <w:jc w:val="both"/>
        <w:rPr>
          <w:rFonts w:ascii="Calisto MT" w:eastAsia="Times New Roman" w:hAnsi="Calisto MT" w:cs="Arial"/>
          <w:color w:val="000000"/>
          <w:sz w:val="24"/>
          <w:szCs w:val="24"/>
        </w:rPr>
      </w:pPr>
      <w:r w:rsidRPr="00974276">
        <w:rPr>
          <w:rFonts w:ascii="Calisto MT" w:eastAsia="Times New Roman" w:hAnsi="Calisto MT" w:cs="Arial"/>
          <w:b/>
          <w:bCs/>
          <w:color w:val="000000"/>
          <w:sz w:val="24"/>
          <w:szCs w:val="24"/>
        </w:rPr>
        <w:t>Amenities &amp; Facilities:</w:t>
      </w:r>
      <w:r w:rsidRPr="00974276">
        <w:rPr>
          <w:rFonts w:ascii="Calisto MT" w:eastAsia="Times New Roman" w:hAnsi="Calisto MT" w:cs="Arial"/>
          <w:color w:val="000000"/>
          <w:sz w:val="24"/>
          <w:szCs w:val="24"/>
        </w:rPr>
        <w:t>                                     </w:t>
      </w:r>
    </w:p>
    <w:p w:rsidR="00974276" w:rsidRPr="00974276" w:rsidRDefault="00974276" w:rsidP="00974276">
      <w:pPr>
        <w:shd w:val="clear" w:color="auto" w:fill="FFFFFF"/>
        <w:spacing w:after="0" w:line="240" w:lineRule="auto"/>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 </w:t>
      </w:r>
    </w:p>
    <w:tbl>
      <w:tblPr>
        <w:tblW w:w="9573" w:type="dxa"/>
        <w:shd w:val="clear" w:color="auto" w:fill="FFFFFF"/>
        <w:tblCellMar>
          <w:top w:w="15" w:type="dxa"/>
          <w:left w:w="15" w:type="dxa"/>
          <w:bottom w:w="15" w:type="dxa"/>
          <w:right w:w="15" w:type="dxa"/>
        </w:tblCellMar>
        <w:tblLook w:val="04A0" w:firstRow="1" w:lastRow="0" w:firstColumn="1" w:lastColumn="0" w:noHBand="0" w:noVBand="1"/>
      </w:tblPr>
      <w:tblGrid>
        <w:gridCol w:w="3817"/>
        <w:gridCol w:w="3019"/>
        <w:gridCol w:w="2737"/>
      </w:tblGrid>
      <w:tr w:rsidR="00974276" w:rsidRPr="00974276" w:rsidTr="000B0654">
        <w:trPr>
          <w:trHeight w:val="286"/>
        </w:trPr>
        <w:tc>
          <w:tcPr>
            <w:tcW w:w="0" w:type="auto"/>
            <w:shd w:val="clear" w:color="auto" w:fill="FFFFFF"/>
            <w:tcMar>
              <w:top w:w="0" w:type="dxa"/>
              <w:left w:w="0" w:type="dxa"/>
              <w:bottom w:w="0" w:type="dxa"/>
              <w:right w:w="0" w:type="dxa"/>
            </w:tcMar>
            <w:vAlign w:val="center"/>
            <w:hideMark/>
          </w:tcPr>
          <w:p w:rsidR="00974276" w:rsidRPr="00974276" w:rsidRDefault="00974276" w:rsidP="00974276">
            <w:pPr>
              <w:spacing w:after="0" w:line="240" w:lineRule="auto"/>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 1    Common Area </w:t>
            </w:r>
          </w:p>
        </w:tc>
        <w:tc>
          <w:tcPr>
            <w:tcW w:w="0" w:type="auto"/>
            <w:shd w:val="clear" w:color="auto" w:fill="FFFFFF"/>
            <w:tcMar>
              <w:top w:w="0" w:type="dxa"/>
              <w:left w:w="0" w:type="dxa"/>
              <w:bottom w:w="0" w:type="dxa"/>
              <w:right w:w="0" w:type="dxa"/>
            </w:tcMar>
            <w:vAlign w:val="center"/>
            <w:hideMark/>
          </w:tcPr>
          <w:p w:rsidR="00974276" w:rsidRPr="00974276" w:rsidRDefault="00974276" w:rsidP="00974276">
            <w:pPr>
              <w:spacing w:after="0" w:line="240" w:lineRule="auto"/>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8    Police Station</w:t>
            </w:r>
          </w:p>
        </w:tc>
        <w:tc>
          <w:tcPr>
            <w:tcW w:w="0" w:type="auto"/>
            <w:shd w:val="clear" w:color="auto" w:fill="FFFFFF"/>
            <w:tcMar>
              <w:top w:w="0" w:type="dxa"/>
              <w:left w:w="0" w:type="dxa"/>
              <w:bottom w:w="0" w:type="dxa"/>
              <w:right w:w="0" w:type="dxa"/>
            </w:tcMar>
            <w:vAlign w:val="center"/>
            <w:hideMark/>
          </w:tcPr>
          <w:p w:rsidR="00974276" w:rsidRPr="00974276" w:rsidRDefault="00974276" w:rsidP="00974276">
            <w:pPr>
              <w:spacing w:after="0" w:line="240" w:lineRule="auto"/>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14    Food Hub </w:t>
            </w:r>
          </w:p>
        </w:tc>
      </w:tr>
      <w:tr w:rsidR="00974276" w:rsidRPr="00974276" w:rsidTr="000B0654">
        <w:trPr>
          <w:trHeight w:val="302"/>
        </w:trPr>
        <w:tc>
          <w:tcPr>
            <w:tcW w:w="0" w:type="auto"/>
            <w:shd w:val="clear" w:color="auto" w:fill="FFFFFF"/>
            <w:tcMar>
              <w:top w:w="0" w:type="dxa"/>
              <w:left w:w="0" w:type="dxa"/>
              <w:bottom w:w="0" w:type="dxa"/>
              <w:right w:w="0" w:type="dxa"/>
            </w:tcMar>
            <w:vAlign w:val="center"/>
            <w:hideMark/>
          </w:tcPr>
          <w:p w:rsidR="00974276" w:rsidRPr="00974276" w:rsidRDefault="00974276" w:rsidP="00974276">
            <w:pPr>
              <w:spacing w:after="0" w:line="240" w:lineRule="auto"/>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 2    Mosque   </w:t>
            </w:r>
          </w:p>
        </w:tc>
        <w:tc>
          <w:tcPr>
            <w:tcW w:w="0" w:type="auto"/>
            <w:shd w:val="clear" w:color="auto" w:fill="FFFFFF"/>
            <w:tcMar>
              <w:top w:w="0" w:type="dxa"/>
              <w:left w:w="0" w:type="dxa"/>
              <w:bottom w:w="0" w:type="dxa"/>
              <w:right w:w="0" w:type="dxa"/>
            </w:tcMar>
            <w:vAlign w:val="center"/>
            <w:hideMark/>
          </w:tcPr>
          <w:p w:rsidR="00974276" w:rsidRPr="00974276" w:rsidRDefault="00974276" w:rsidP="00974276">
            <w:pPr>
              <w:spacing w:after="0" w:line="240" w:lineRule="auto"/>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9    Fire Station </w:t>
            </w:r>
          </w:p>
        </w:tc>
        <w:tc>
          <w:tcPr>
            <w:tcW w:w="0" w:type="auto"/>
            <w:shd w:val="clear" w:color="auto" w:fill="FFFFFF"/>
            <w:tcMar>
              <w:top w:w="0" w:type="dxa"/>
              <w:left w:w="0" w:type="dxa"/>
              <w:bottom w:w="0" w:type="dxa"/>
              <w:right w:w="0" w:type="dxa"/>
            </w:tcMar>
            <w:vAlign w:val="center"/>
            <w:hideMark/>
          </w:tcPr>
          <w:p w:rsidR="00974276" w:rsidRPr="00974276" w:rsidRDefault="00974276" w:rsidP="00974276">
            <w:pPr>
              <w:spacing w:after="0" w:line="240" w:lineRule="auto"/>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15    Super Shop </w:t>
            </w:r>
          </w:p>
        </w:tc>
      </w:tr>
      <w:tr w:rsidR="00974276" w:rsidRPr="00974276" w:rsidTr="000B0654">
        <w:trPr>
          <w:trHeight w:val="286"/>
        </w:trPr>
        <w:tc>
          <w:tcPr>
            <w:tcW w:w="0" w:type="auto"/>
            <w:shd w:val="clear" w:color="auto" w:fill="FFFFFF"/>
            <w:tcMar>
              <w:top w:w="0" w:type="dxa"/>
              <w:left w:w="0" w:type="dxa"/>
              <w:bottom w:w="0" w:type="dxa"/>
              <w:right w:w="0" w:type="dxa"/>
            </w:tcMar>
            <w:vAlign w:val="center"/>
            <w:hideMark/>
          </w:tcPr>
          <w:p w:rsidR="00974276" w:rsidRPr="00974276" w:rsidRDefault="00974276" w:rsidP="00974276">
            <w:pPr>
              <w:spacing w:after="0" w:line="240" w:lineRule="auto"/>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 3    Commercial Area   </w:t>
            </w:r>
          </w:p>
        </w:tc>
        <w:tc>
          <w:tcPr>
            <w:tcW w:w="0" w:type="auto"/>
            <w:shd w:val="clear" w:color="auto" w:fill="FFFFFF"/>
            <w:tcMar>
              <w:top w:w="0" w:type="dxa"/>
              <w:left w:w="0" w:type="dxa"/>
              <w:bottom w:w="0" w:type="dxa"/>
              <w:right w:w="0" w:type="dxa"/>
            </w:tcMar>
            <w:vAlign w:val="center"/>
            <w:hideMark/>
          </w:tcPr>
          <w:p w:rsidR="00974276" w:rsidRPr="00974276" w:rsidRDefault="00974276" w:rsidP="00974276">
            <w:pPr>
              <w:spacing w:after="0" w:line="240" w:lineRule="auto"/>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10  Convention Hall </w:t>
            </w:r>
          </w:p>
        </w:tc>
        <w:tc>
          <w:tcPr>
            <w:tcW w:w="0" w:type="auto"/>
            <w:shd w:val="clear" w:color="auto" w:fill="FFFFFF"/>
            <w:tcMar>
              <w:top w:w="0" w:type="dxa"/>
              <w:left w:w="0" w:type="dxa"/>
              <w:bottom w:w="0" w:type="dxa"/>
              <w:right w:w="0" w:type="dxa"/>
            </w:tcMar>
            <w:vAlign w:val="center"/>
            <w:hideMark/>
          </w:tcPr>
          <w:p w:rsidR="00974276" w:rsidRPr="00974276" w:rsidRDefault="00974276" w:rsidP="00974276">
            <w:pPr>
              <w:spacing w:after="0" w:line="240" w:lineRule="auto"/>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17    Graveyard</w:t>
            </w:r>
          </w:p>
        </w:tc>
      </w:tr>
      <w:tr w:rsidR="00974276" w:rsidRPr="00974276" w:rsidTr="000B0654">
        <w:trPr>
          <w:trHeight w:val="302"/>
        </w:trPr>
        <w:tc>
          <w:tcPr>
            <w:tcW w:w="0" w:type="auto"/>
            <w:shd w:val="clear" w:color="auto" w:fill="FFFFFF"/>
            <w:tcMar>
              <w:top w:w="0" w:type="dxa"/>
              <w:left w:w="0" w:type="dxa"/>
              <w:bottom w:w="0" w:type="dxa"/>
              <w:right w:w="0" w:type="dxa"/>
            </w:tcMar>
            <w:vAlign w:val="center"/>
            <w:hideMark/>
          </w:tcPr>
          <w:p w:rsidR="00974276" w:rsidRPr="00974276" w:rsidRDefault="00974276" w:rsidP="00974276">
            <w:pPr>
              <w:spacing w:after="0" w:line="240" w:lineRule="auto"/>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 4    Waste Disposal Point </w:t>
            </w:r>
          </w:p>
        </w:tc>
        <w:tc>
          <w:tcPr>
            <w:tcW w:w="0" w:type="auto"/>
            <w:shd w:val="clear" w:color="auto" w:fill="FFFFFF"/>
            <w:tcMar>
              <w:top w:w="0" w:type="dxa"/>
              <w:left w:w="0" w:type="dxa"/>
              <w:bottom w:w="0" w:type="dxa"/>
              <w:right w:w="0" w:type="dxa"/>
            </w:tcMar>
            <w:vAlign w:val="center"/>
            <w:hideMark/>
          </w:tcPr>
          <w:p w:rsidR="00974276" w:rsidRPr="00974276" w:rsidRDefault="00974276" w:rsidP="00974276">
            <w:pPr>
              <w:spacing w:after="0" w:line="240" w:lineRule="auto"/>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11  Hospital </w:t>
            </w:r>
          </w:p>
        </w:tc>
        <w:tc>
          <w:tcPr>
            <w:tcW w:w="0" w:type="auto"/>
            <w:shd w:val="clear" w:color="auto" w:fill="FFFFFF"/>
            <w:tcMar>
              <w:top w:w="0" w:type="dxa"/>
              <w:left w:w="0" w:type="dxa"/>
              <w:bottom w:w="0" w:type="dxa"/>
              <w:right w:w="0" w:type="dxa"/>
            </w:tcMar>
            <w:vAlign w:val="center"/>
            <w:hideMark/>
          </w:tcPr>
          <w:p w:rsidR="00974276" w:rsidRPr="00974276" w:rsidRDefault="00974276" w:rsidP="00974276">
            <w:pPr>
              <w:spacing w:after="0" w:line="240" w:lineRule="auto"/>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18    Water Plant</w:t>
            </w:r>
          </w:p>
        </w:tc>
      </w:tr>
      <w:tr w:rsidR="00974276" w:rsidRPr="00974276" w:rsidTr="000B0654">
        <w:trPr>
          <w:trHeight w:val="286"/>
        </w:trPr>
        <w:tc>
          <w:tcPr>
            <w:tcW w:w="0" w:type="auto"/>
            <w:shd w:val="clear" w:color="auto" w:fill="FFFFFF"/>
            <w:tcMar>
              <w:top w:w="0" w:type="dxa"/>
              <w:left w:w="0" w:type="dxa"/>
              <w:bottom w:w="0" w:type="dxa"/>
              <w:right w:w="0" w:type="dxa"/>
            </w:tcMar>
            <w:vAlign w:val="center"/>
            <w:hideMark/>
          </w:tcPr>
          <w:p w:rsidR="00974276" w:rsidRPr="00974276" w:rsidRDefault="00974276" w:rsidP="00974276">
            <w:pPr>
              <w:spacing w:after="0" w:line="240" w:lineRule="auto"/>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 5    Shopping Mall   </w:t>
            </w:r>
          </w:p>
        </w:tc>
        <w:tc>
          <w:tcPr>
            <w:tcW w:w="0" w:type="auto"/>
            <w:shd w:val="clear" w:color="auto" w:fill="FFFFFF"/>
            <w:tcMar>
              <w:top w:w="0" w:type="dxa"/>
              <w:left w:w="0" w:type="dxa"/>
              <w:bottom w:w="0" w:type="dxa"/>
              <w:right w:w="0" w:type="dxa"/>
            </w:tcMar>
            <w:vAlign w:val="center"/>
            <w:hideMark/>
          </w:tcPr>
          <w:p w:rsidR="00974276" w:rsidRPr="00974276" w:rsidRDefault="00974276" w:rsidP="00974276">
            <w:pPr>
              <w:spacing w:after="0" w:line="240" w:lineRule="auto"/>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12  Lake   </w:t>
            </w:r>
          </w:p>
        </w:tc>
        <w:tc>
          <w:tcPr>
            <w:tcW w:w="0" w:type="auto"/>
            <w:shd w:val="clear" w:color="auto" w:fill="FFFFFF"/>
            <w:tcMar>
              <w:top w:w="0" w:type="dxa"/>
              <w:left w:w="0" w:type="dxa"/>
              <w:bottom w:w="0" w:type="dxa"/>
              <w:right w:w="0" w:type="dxa"/>
            </w:tcMar>
            <w:vAlign w:val="center"/>
            <w:hideMark/>
          </w:tcPr>
          <w:p w:rsidR="00974276" w:rsidRPr="00974276" w:rsidRDefault="00974276" w:rsidP="00974276">
            <w:pPr>
              <w:spacing w:after="0" w:line="240" w:lineRule="auto"/>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19    Town Center</w:t>
            </w:r>
          </w:p>
        </w:tc>
      </w:tr>
      <w:tr w:rsidR="00974276" w:rsidRPr="00974276" w:rsidTr="000B0654">
        <w:trPr>
          <w:trHeight w:val="302"/>
        </w:trPr>
        <w:tc>
          <w:tcPr>
            <w:tcW w:w="0" w:type="auto"/>
            <w:shd w:val="clear" w:color="auto" w:fill="FFFFFF"/>
            <w:tcMar>
              <w:top w:w="0" w:type="dxa"/>
              <w:left w:w="0" w:type="dxa"/>
              <w:bottom w:w="0" w:type="dxa"/>
              <w:right w:w="0" w:type="dxa"/>
            </w:tcMar>
            <w:vAlign w:val="center"/>
            <w:hideMark/>
          </w:tcPr>
          <w:p w:rsidR="00974276" w:rsidRPr="00974276" w:rsidRDefault="00974276" w:rsidP="00974276">
            <w:pPr>
              <w:spacing w:after="0" w:line="240" w:lineRule="auto"/>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 6    Park </w:t>
            </w:r>
          </w:p>
        </w:tc>
        <w:tc>
          <w:tcPr>
            <w:tcW w:w="0" w:type="auto"/>
            <w:shd w:val="clear" w:color="auto" w:fill="FFFFFF"/>
            <w:tcMar>
              <w:top w:w="0" w:type="dxa"/>
              <w:left w:w="0" w:type="dxa"/>
              <w:bottom w:w="0" w:type="dxa"/>
              <w:right w:w="0" w:type="dxa"/>
            </w:tcMar>
            <w:vAlign w:val="center"/>
            <w:hideMark/>
          </w:tcPr>
          <w:p w:rsidR="00974276" w:rsidRPr="00974276" w:rsidRDefault="00974276" w:rsidP="00974276">
            <w:pPr>
              <w:spacing w:after="0" w:line="240" w:lineRule="auto"/>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13  College </w:t>
            </w:r>
          </w:p>
        </w:tc>
        <w:tc>
          <w:tcPr>
            <w:tcW w:w="0" w:type="auto"/>
            <w:shd w:val="clear" w:color="auto" w:fill="FFFFFF"/>
            <w:tcMar>
              <w:top w:w="0" w:type="dxa"/>
              <w:left w:w="0" w:type="dxa"/>
              <w:bottom w:w="0" w:type="dxa"/>
              <w:right w:w="0" w:type="dxa"/>
            </w:tcMar>
            <w:vAlign w:val="center"/>
            <w:hideMark/>
          </w:tcPr>
          <w:p w:rsidR="00974276" w:rsidRPr="00974276" w:rsidRDefault="00974276" w:rsidP="00974276">
            <w:pPr>
              <w:spacing w:after="0" w:line="240" w:lineRule="auto"/>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20    Power Station</w:t>
            </w:r>
          </w:p>
        </w:tc>
      </w:tr>
      <w:tr w:rsidR="00974276" w:rsidRPr="00974276" w:rsidTr="000B0654">
        <w:trPr>
          <w:trHeight w:val="286"/>
        </w:trPr>
        <w:tc>
          <w:tcPr>
            <w:tcW w:w="0" w:type="auto"/>
            <w:shd w:val="clear" w:color="auto" w:fill="FFFFFF"/>
            <w:tcMar>
              <w:top w:w="0" w:type="dxa"/>
              <w:left w:w="0" w:type="dxa"/>
              <w:bottom w:w="0" w:type="dxa"/>
              <w:right w:w="0" w:type="dxa"/>
            </w:tcMar>
            <w:vAlign w:val="center"/>
            <w:hideMark/>
          </w:tcPr>
          <w:p w:rsidR="00974276" w:rsidRPr="00974276" w:rsidRDefault="00974276" w:rsidP="00974276">
            <w:pPr>
              <w:spacing w:after="0" w:line="240" w:lineRule="auto"/>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 7    Temple </w:t>
            </w:r>
          </w:p>
        </w:tc>
        <w:tc>
          <w:tcPr>
            <w:tcW w:w="0" w:type="auto"/>
            <w:shd w:val="clear" w:color="auto" w:fill="FFFFFF"/>
            <w:tcMar>
              <w:top w:w="0" w:type="dxa"/>
              <w:left w:w="0" w:type="dxa"/>
              <w:bottom w:w="0" w:type="dxa"/>
              <w:right w:w="0" w:type="dxa"/>
            </w:tcMar>
            <w:vAlign w:val="center"/>
            <w:hideMark/>
          </w:tcPr>
          <w:p w:rsidR="00974276" w:rsidRPr="00974276" w:rsidRDefault="00974276" w:rsidP="00974276">
            <w:pPr>
              <w:spacing w:after="0" w:line="240" w:lineRule="auto"/>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14  School</w:t>
            </w:r>
          </w:p>
        </w:tc>
        <w:tc>
          <w:tcPr>
            <w:tcW w:w="0" w:type="auto"/>
            <w:shd w:val="clear" w:color="auto" w:fill="FFFFFF"/>
            <w:tcMar>
              <w:top w:w="0" w:type="dxa"/>
              <w:left w:w="0" w:type="dxa"/>
              <w:bottom w:w="0" w:type="dxa"/>
              <w:right w:w="0" w:type="dxa"/>
            </w:tcMar>
            <w:vAlign w:val="center"/>
            <w:hideMark/>
          </w:tcPr>
          <w:p w:rsidR="00974276" w:rsidRPr="00974276" w:rsidRDefault="00974276" w:rsidP="00974276">
            <w:pPr>
              <w:spacing w:after="0" w:line="240" w:lineRule="auto"/>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 </w:t>
            </w:r>
          </w:p>
        </w:tc>
      </w:tr>
    </w:tbl>
    <w:p w:rsidR="001E4ED1" w:rsidRDefault="001E4ED1" w:rsidP="00974276">
      <w:pPr>
        <w:shd w:val="clear" w:color="auto" w:fill="FFFFFF"/>
        <w:spacing w:after="0" w:line="240" w:lineRule="auto"/>
        <w:jc w:val="both"/>
        <w:rPr>
          <w:rFonts w:ascii="Calisto MT" w:eastAsia="Times New Roman" w:hAnsi="Calisto MT" w:cs="Arial"/>
          <w:color w:val="000000"/>
          <w:sz w:val="24"/>
          <w:szCs w:val="24"/>
        </w:rPr>
      </w:pPr>
    </w:p>
    <w:p w:rsidR="00974276" w:rsidRPr="00974276" w:rsidRDefault="00974276" w:rsidP="00974276">
      <w:pPr>
        <w:shd w:val="clear" w:color="auto" w:fill="FFFFFF"/>
        <w:spacing w:after="0" w:line="240" w:lineRule="auto"/>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 </w:t>
      </w:r>
    </w:p>
    <w:p w:rsidR="00974276" w:rsidRPr="00974276" w:rsidRDefault="00974276" w:rsidP="00974276">
      <w:pPr>
        <w:shd w:val="clear" w:color="auto" w:fill="FFFFFF"/>
        <w:spacing w:after="0" w:line="240" w:lineRule="auto"/>
        <w:jc w:val="both"/>
        <w:rPr>
          <w:rFonts w:ascii="Calisto MT" w:eastAsia="Times New Roman" w:hAnsi="Calisto MT" w:cs="Arial"/>
          <w:color w:val="000000"/>
          <w:sz w:val="24"/>
          <w:szCs w:val="24"/>
        </w:rPr>
      </w:pPr>
      <w:r w:rsidRPr="00974276">
        <w:rPr>
          <w:rFonts w:ascii="Calisto MT" w:eastAsia="Times New Roman" w:hAnsi="Calisto MT" w:cs="Arial"/>
          <w:b/>
          <w:bCs/>
          <w:color w:val="000000"/>
          <w:sz w:val="24"/>
          <w:szCs w:val="24"/>
        </w:rPr>
        <w:t>Registration &amp; Mutation:  </w:t>
      </w:r>
      <w:r w:rsidRPr="00974276">
        <w:rPr>
          <w:rFonts w:ascii="Calisto MT" w:eastAsia="Times New Roman" w:hAnsi="Calisto MT" w:cs="Arial"/>
          <w:color w:val="000000"/>
          <w:sz w:val="24"/>
          <w:szCs w:val="24"/>
        </w:rPr>
        <w:t>Will be borne by the Allottee, as per the prevailing cost of the Ashulia Urban City possession.</w:t>
      </w:r>
    </w:p>
    <w:p w:rsidR="00974276" w:rsidRDefault="00974276" w:rsidP="00974276">
      <w:pPr>
        <w:shd w:val="clear" w:color="auto" w:fill="FFFFFF"/>
        <w:spacing w:after="0" w:line="240" w:lineRule="auto"/>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 </w:t>
      </w:r>
    </w:p>
    <w:p w:rsidR="001E4ED1" w:rsidRPr="00974276" w:rsidRDefault="001E4ED1" w:rsidP="00974276">
      <w:pPr>
        <w:shd w:val="clear" w:color="auto" w:fill="FFFFFF"/>
        <w:spacing w:after="0" w:line="240" w:lineRule="auto"/>
        <w:jc w:val="both"/>
        <w:rPr>
          <w:rFonts w:ascii="Calisto MT" w:eastAsia="Times New Roman" w:hAnsi="Calisto MT" w:cs="Arial"/>
          <w:color w:val="000000"/>
          <w:sz w:val="24"/>
          <w:szCs w:val="24"/>
        </w:rPr>
      </w:pPr>
    </w:p>
    <w:p w:rsidR="001E4ED1" w:rsidRDefault="00974276" w:rsidP="00DA599E">
      <w:pPr>
        <w:shd w:val="clear" w:color="auto" w:fill="FFFFFF"/>
        <w:spacing w:after="0" w:line="240" w:lineRule="auto"/>
        <w:jc w:val="both"/>
        <w:rPr>
          <w:rFonts w:ascii="Calisto MT" w:eastAsia="Times New Roman" w:hAnsi="Calisto MT" w:cs="Arial"/>
          <w:color w:val="000000"/>
          <w:sz w:val="24"/>
          <w:szCs w:val="24"/>
        </w:rPr>
      </w:pPr>
      <w:r w:rsidRPr="00974276">
        <w:rPr>
          <w:rFonts w:ascii="Calisto MT" w:eastAsia="Times New Roman" w:hAnsi="Calisto MT" w:cs="Arial"/>
          <w:b/>
          <w:bCs/>
          <w:color w:val="000000"/>
          <w:sz w:val="24"/>
          <w:szCs w:val="24"/>
        </w:rPr>
        <w:t>Development &amp; Utility Expenditure:  </w:t>
      </w:r>
      <w:r w:rsidR="00DA599E">
        <w:rPr>
          <w:rFonts w:ascii="Calisto MT" w:eastAsia="Times New Roman" w:hAnsi="Calisto MT" w:cs="Arial"/>
          <w:bCs/>
          <w:color w:val="000000"/>
          <w:sz w:val="24"/>
          <w:szCs w:val="24"/>
        </w:rPr>
        <w:t xml:space="preserve">Project development, Infrastructure, </w:t>
      </w:r>
      <w:r w:rsidRPr="00974276">
        <w:rPr>
          <w:rFonts w:ascii="Calisto MT" w:eastAsia="Times New Roman" w:hAnsi="Calisto MT" w:cs="Arial"/>
          <w:iCs/>
          <w:color w:val="000000"/>
          <w:sz w:val="24"/>
          <w:szCs w:val="24"/>
        </w:rPr>
        <w:t xml:space="preserve">Electricity, Security maintenance, Boundary wall (optional), Water, Society fund, and the Amount will be borne by the </w:t>
      </w:r>
      <w:proofErr w:type="spellStart"/>
      <w:r w:rsidRPr="00974276">
        <w:rPr>
          <w:rFonts w:ascii="Calisto MT" w:eastAsia="Times New Roman" w:hAnsi="Calisto MT" w:cs="Arial"/>
          <w:iCs/>
          <w:color w:val="000000"/>
          <w:sz w:val="24"/>
          <w:szCs w:val="24"/>
        </w:rPr>
        <w:t>allottee</w:t>
      </w:r>
      <w:proofErr w:type="spellEnd"/>
      <w:r w:rsidRPr="00974276">
        <w:rPr>
          <w:rFonts w:ascii="Calisto MT" w:eastAsia="Times New Roman" w:hAnsi="Calisto MT" w:cs="Arial"/>
          <w:iCs/>
          <w:color w:val="000000"/>
          <w:sz w:val="24"/>
          <w:szCs w:val="24"/>
        </w:rPr>
        <w:t xml:space="preserve"> as per the prevailing cost of Ashulia Urban City at the time of possession</w:t>
      </w:r>
      <w:r w:rsidRPr="00974276">
        <w:rPr>
          <w:rFonts w:ascii="Calisto MT" w:eastAsia="Times New Roman" w:hAnsi="Calisto MT" w:cs="Arial"/>
          <w:color w:val="000000"/>
          <w:sz w:val="24"/>
          <w:szCs w:val="24"/>
        </w:rPr>
        <w:t>.</w:t>
      </w:r>
      <w:r w:rsidRPr="00974276">
        <w:rPr>
          <w:rFonts w:ascii="Calisto MT" w:eastAsia="Times New Roman" w:hAnsi="Calisto MT" w:cs="Arial"/>
          <w:color w:val="000000"/>
          <w:sz w:val="24"/>
          <w:szCs w:val="24"/>
        </w:rPr>
        <w:br/>
        <w:t>       </w:t>
      </w:r>
    </w:p>
    <w:p w:rsidR="00974276" w:rsidRPr="00974276" w:rsidRDefault="00974276" w:rsidP="00DA599E">
      <w:pPr>
        <w:shd w:val="clear" w:color="auto" w:fill="FFFFFF"/>
        <w:spacing w:after="0" w:line="240" w:lineRule="auto"/>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 xml:space="preserve">   </w:t>
      </w:r>
    </w:p>
    <w:p w:rsidR="00974276" w:rsidRPr="00974276" w:rsidRDefault="00974276" w:rsidP="00974276">
      <w:pPr>
        <w:shd w:val="clear" w:color="auto" w:fill="FFFFFF"/>
        <w:spacing w:after="0" w:line="240" w:lineRule="auto"/>
        <w:jc w:val="both"/>
        <w:rPr>
          <w:rFonts w:ascii="Calisto MT" w:eastAsia="Times New Roman" w:hAnsi="Calisto MT" w:cs="Arial"/>
          <w:color w:val="000000"/>
          <w:sz w:val="24"/>
          <w:szCs w:val="24"/>
        </w:rPr>
      </w:pPr>
      <w:r w:rsidRPr="00974276">
        <w:rPr>
          <w:rFonts w:ascii="Calisto MT" w:eastAsia="Times New Roman" w:hAnsi="Calisto MT" w:cs="Arial"/>
          <w:b/>
          <w:bCs/>
          <w:color w:val="000000"/>
          <w:sz w:val="24"/>
          <w:szCs w:val="24"/>
        </w:rPr>
        <w:t>SPECIAL FACILITIES Entitled TO CITIZEN:</w:t>
      </w:r>
      <w:r w:rsidR="00DA599E">
        <w:rPr>
          <w:rFonts w:ascii="Calisto MT" w:eastAsia="Times New Roman" w:hAnsi="Calisto MT" w:cs="Arial"/>
          <w:color w:val="000000"/>
          <w:sz w:val="24"/>
          <w:szCs w:val="24"/>
        </w:rPr>
        <w:t xml:space="preserve"> </w:t>
      </w:r>
      <w:r w:rsidRPr="00974276">
        <w:rPr>
          <w:rFonts w:ascii="Calisto MT" w:eastAsia="Times New Roman" w:hAnsi="Calisto MT" w:cs="Arial"/>
          <w:color w:val="000000"/>
          <w:sz w:val="24"/>
          <w:szCs w:val="24"/>
        </w:rPr>
        <w:t>Every facility under </w:t>
      </w:r>
      <w:r w:rsidR="00DA599E" w:rsidRPr="00974276">
        <w:rPr>
          <w:rFonts w:ascii="Calisto MT" w:eastAsia="Times New Roman" w:hAnsi="Calisto MT" w:cs="Arial"/>
          <w:iCs/>
          <w:color w:val="000000"/>
          <w:sz w:val="24"/>
          <w:szCs w:val="24"/>
        </w:rPr>
        <w:t xml:space="preserve">Ashulia Urban City </w:t>
      </w:r>
      <w:r w:rsidRPr="00974276">
        <w:rPr>
          <w:rFonts w:ascii="Calisto MT" w:eastAsia="Times New Roman" w:hAnsi="Calisto MT" w:cs="Arial"/>
          <w:color w:val="000000"/>
          <w:sz w:val="24"/>
          <w:szCs w:val="24"/>
        </w:rPr>
        <w:t>will be dedicated to the citizens of the People's Republic of Bangladesh. All the facilities mentioned below are International standards.</w:t>
      </w:r>
    </w:p>
    <w:p w:rsidR="00974276" w:rsidRPr="00974276" w:rsidRDefault="00974276" w:rsidP="00974276">
      <w:pPr>
        <w:numPr>
          <w:ilvl w:val="0"/>
          <w:numId w:val="2"/>
        </w:numPr>
        <w:shd w:val="clear" w:color="auto" w:fill="FFFFFF"/>
        <w:spacing w:before="100" w:beforeAutospacing="1" w:after="100" w:afterAutospacing="1" w:line="240" w:lineRule="auto"/>
        <w:ind w:left="375"/>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Several Mosques</w:t>
      </w:r>
    </w:p>
    <w:p w:rsidR="00974276" w:rsidRPr="00974276" w:rsidRDefault="00974276" w:rsidP="00974276">
      <w:pPr>
        <w:numPr>
          <w:ilvl w:val="0"/>
          <w:numId w:val="2"/>
        </w:numPr>
        <w:shd w:val="clear" w:color="auto" w:fill="FFFFFF"/>
        <w:spacing w:before="100" w:beforeAutospacing="1" w:after="100" w:afterAutospacing="1" w:line="240" w:lineRule="auto"/>
        <w:ind w:left="375"/>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Bangla and English Medium Schools</w:t>
      </w:r>
    </w:p>
    <w:p w:rsidR="00974276" w:rsidRPr="00974276" w:rsidRDefault="00974276" w:rsidP="00974276">
      <w:pPr>
        <w:numPr>
          <w:ilvl w:val="0"/>
          <w:numId w:val="2"/>
        </w:numPr>
        <w:shd w:val="clear" w:color="auto" w:fill="FFFFFF"/>
        <w:spacing w:before="100" w:beforeAutospacing="1" w:after="100" w:afterAutospacing="1" w:line="240" w:lineRule="auto"/>
        <w:ind w:left="375"/>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Colleges</w:t>
      </w:r>
    </w:p>
    <w:p w:rsidR="00974276" w:rsidRPr="00974276" w:rsidRDefault="00974276" w:rsidP="00974276">
      <w:pPr>
        <w:numPr>
          <w:ilvl w:val="0"/>
          <w:numId w:val="2"/>
        </w:numPr>
        <w:shd w:val="clear" w:color="auto" w:fill="FFFFFF"/>
        <w:spacing w:before="100" w:beforeAutospacing="1" w:after="100" w:afterAutospacing="1" w:line="240" w:lineRule="auto"/>
        <w:ind w:left="375"/>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Universities</w:t>
      </w:r>
    </w:p>
    <w:p w:rsidR="00974276" w:rsidRPr="00974276" w:rsidRDefault="00974276" w:rsidP="00974276">
      <w:pPr>
        <w:numPr>
          <w:ilvl w:val="0"/>
          <w:numId w:val="2"/>
        </w:numPr>
        <w:shd w:val="clear" w:color="auto" w:fill="FFFFFF"/>
        <w:spacing w:before="100" w:beforeAutospacing="1" w:after="100" w:afterAutospacing="1" w:line="240" w:lineRule="auto"/>
        <w:ind w:left="375"/>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Medical Colleges and Universities</w:t>
      </w:r>
    </w:p>
    <w:p w:rsidR="00974276" w:rsidRPr="00974276" w:rsidRDefault="00974276" w:rsidP="00974276">
      <w:pPr>
        <w:numPr>
          <w:ilvl w:val="0"/>
          <w:numId w:val="2"/>
        </w:numPr>
        <w:shd w:val="clear" w:color="auto" w:fill="FFFFFF"/>
        <w:spacing w:before="100" w:beforeAutospacing="1" w:after="100" w:afterAutospacing="1" w:line="240" w:lineRule="auto"/>
        <w:ind w:left="375"/>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Hospitals    </w:t>
      </w:r>
    </w:p>
    <w:p w:rsidR="00974276" w:rsidRPr="00974276" w:rsidRDefault="00974276" w:rsidP="00974276">
      <w:pPr>
        <w:numPr>
          <w:ilvl w:val="0"/>
          <w:numId w:val="2"/>
        </w:numPr>
        <w:shd w:val="clear" w:color="auto" w:fill="FFFFFF"/>
        <w:spacing w:before="100" w:beforeAutospacing="1" w:after="100" w:afterAutospacing="1" w:line="240" w:lineRule="auto"/>
        <w:ind w:left="375"/>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Clinics    </w:t>
      </w:r>
    </w:p>
    <w:p w:rsidR="00974276" w:rsidRPr="00974276" w:rsidRDefault="00974276" w:rsidP="00974276">
      <w:pPr>
        <w:numPr>
          <w:ilvl w:val="0"/>
          <w:numId w:val="2"/>
        </w:numPr>
        <w:shd w:val="clear" w:color="auto" w:fill="FFFFFF"/>
        <w:spacing w:before="100" w:beforeAutospacing="1" w:after="100" w:afterAutospacing="1" w:line="240" w:lineRule="auto"/>
        <w:ind w:left="375"/>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Modern Shopping Malls</w:t>
      </w:r>
    </w:p>
    <w:p w:rsidR="00974276" w:rsidRPr="00974276" w:rsidRDefault="00974276" w:rsidP="00974276">
      <w:pPr>
        <w:numPr>
          <w:ilvl w:val="0"/>
          <w:numId w:val="2"/>
        </w:numPr>
        <w:shd w:val="clear" w:color="auto" w:fill="FFFFFF"/>
        <w:spacing w:before="100" w:beforeAutospacing="1" w:after="100" w:afterAutospacing="1" w:line="240" w:lineRule="auto"/>
        <w:ind w:left="375"/>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Banks    </w:t>
      </w:r>
    </w:p>
    <w:p w:rsidR="00974276" w:rsidRPr="00974276" w:rsidRDefault="00974276" w:rsidP="00974276">
      <w:pPr>
        <w:numPr>
          <w:ilvl w:val="0"/>
          <w:numId w:val="2"/>
        </w:numPr>
        <w:shd w:val="clear" w:color="auto" w:fill="FFFFFF"/>
        <w:spacing w:before="100" w:beforeAutospacing="1" w:after="100" w:afterAutospacing="1" w:line="240" w:lineRule="auto"/>
        <w:ind w:left="375"/>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Insurances    </w:t>
      </w:r>
    </w:p>
    <w:p w:rsidR="00974276" w:rsidRPr="00974276" w:rsidRDefault="00974276" w:rsidP="00974276">
      <w:pPr>
        <w:numPr>
          <w:ilvl w:val="0"/>
          <w:numId w:val="2"/>
        </w:numPr>
        <w:shd w:val="clear" w:color="auto" w:fill="FFFFFF"/>
        <w:spacing w:before="100" w:beforeAutospacing="1" w:after="100" w:afterAutospacing="1" w:line="240" w:lineRule="auto"/>
        <w:ind w:left="375"/>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community Centers</w:t>
      </w:r>
    </w:p>
    <w:p w:rsidR="00974276" w:rsidRPr="00974276" w:rsidRDefault="00974276" w:rsidP="00974276">
      <w:pPr>
        <w:numPr>
          <w:ilvl w:val="0"/>
          <w:numId w:val="2"/>
        </w:numPr>
        <w:shd w:val="clear" w:color="auto" w:fill="FFFFFF"/>
        <w:spacing w:before="100" w:beforeAutospacing="1" w:after="100" w:afterAutospacing="1" w:line="240" w:lineRule="auto"/>
        <w:ind w:left="375"/>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Playground for recreations</w:t>
      </w:r>
    </w:p>
    <w:p w:rsidR="00974276" w:rsidRPr="00974276" w:rsidRDefault="00974276" w:rsidP="00974276">
      <w:pPr>
        <w:numPr>
          <w:ilvl w:val="0"/>
          <w:numId w:val="2"/>
        </w:numPr>
        <w:shd w:val="clear" w:color="auto" w:fill="FFFFFF"/>
        <w:spacing w:before="100" w:beforeAutospacing="1" w:after="100" w:afterAutospacing="1" w:line="240" w:lineRule="auto"/>
        <w:ind w:left="375"/>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Parks    </w:t>
      </w:r>
    </w:p>
    <w:p w:rsidR="00974276" w:rsidRPr="00974276" w:rsidRDefault="00974276" w:rsidP="00974276">
      <w:pPr>
        <w:numPr>
          <w:ilvl w:val="0"/>
          <w:numId w:val="2"/>
        </w:numPr>
        <w:shd w:val="clear" w:color="auto" w:fill="FFFFFF"/>
        <w:spacing w:before="100" w:beforeAutospacing="1" w:after="100" w:afterAutospacing="1" w:line="240" w:lineRule="auto"/>
        <w:ind w:left="375"/>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Clubs    </w:t>
      </w:r>
    </w:p>
    <w:p w:rsidR="00974276" w:rsidRPr="00974276" w:rsidRDefault="00974276" w:rsidP="00974276">
      <w:pPr>
        <w:numPr>
          <w:ilvl w:val="0"/>
          <w:numId w:val="2"/>
        </w:numPr>
        <w:shd w:val="clear" w:color="auto" w:fill="FFFFFF"/>
        <w:spacing w:before="100" w:beforeAutospacing="1" w:after="100" w:afterAutospacing="1" w:line="240" w:lineRule="auto"/>
        <w:ind w:left="375"/>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Amusement Parks    </w:t>
      </w:r>
    </w:p>
    <w:p w:rsidR="00974276" w:rsidRPr="00974276" w:rsidRDefault="00974276" w:rsidP="00974276">
      <w:pPr>
        <w:numPr>
          <w:ilvl w:val="0"/>
          <w:numId w:val="2"/>
        </w:numPr>
        <w:shd w:val="clear" w:color="auto" w:fill="FFFFFF"/>
        <w:spacing w:before="100" w:beforeAutospacing="1" w:after="100" w:afterAutospacing="1" w:line="240" w:lineRule="auto"/>
        <w:ind w:left="375"/>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Water Parks    </w:t>
      </w:r>
    </w:p>
    <w:p w:rsidR="00974276" w:rsidRPr="00974276" w:rsidRDefault="00974276" w:rsidP="00974276">
      <w:pPr>
        <w:numPr>
          <w:ilvl w:val="0"/>
          <w:numId w:val="2"/>
        </w:numPr>
        <w:shd w:val="clear" w:color="auto" w:fill="FFFFFF"/>
        <w:spacing w:before="100" w:beforeAutospacing="1" w:after="100" w:afterAutospacing="1" w:line="240" w:lineRule="auto"/>
        <w:ind w:left="375"/>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Gymnasium    </w:t>
      </w:r>
    </w:p>
    <w:p w:rsidR="00974276" w:rsidRPr="00974276" w:rsidRDefault="00974276" w:rsidP="00974276">
      <w:pPr>
        <w:numPr>
          <w:ilvl w:val="0"/>
          <w:numId w:val="2"/>
        </w:numPr>
        <w:shd w:val="clear" w:color="auto" w:fill="FFFFFF"/>
        <w:spacing w:before="100" w:beforeAutospacing="1" w:after="100" w:afterAutospacing="1" w:line="240" w:lineRule="auto"/>
        <w:ind w:left="375"/>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Convention Centre</w:t>
      </w:r>
    </w:p>
    <w:p w:rsidR="00974276" w:rsidRPr="00974276" w:rsidRDefault="00974276" w:rsidP="00974276">
      <w:pPr>
        <w:numPr>
          <w:ilvl w:val="0"/>
          <w:numId w:val="2"/>
        </w:numPr>
        <w:shd w:val="clear" w:color="auto" w:fill="FFFFFF"/>
        <w:spacing w:before="100" w:beforeAutospacing="1" w:after="100" w:afterAutospacing="1" w:line="240" w:lineRule="auto"/>
        <w:ind w:left="375"/>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lastRenderedPageBreak/>
        <w:t>Lake in residential zone</w:t>
      </w:r>
    </w:p>
    <w:p w:rsidR="00974276" w:rsidRPr="00974276" w:rsidRDefault="00974276" w:rsidP="00974276">
      <w:pPr>
        <w:numPr>
          <w:ilvl w:val="0"/>
          <w:numId w:val="2"/>
        </w:numPr>
        <w:shd w:val="clear" w:color="auto" w:fill="FFFFFF"/>
        <w:spacing w:before="100" w:beforeAutospacing="1" w:after="100" w:afterAutospacing="1" w:line="240" w:lineRule="auto"/>
        <w:ind w:left="375"/>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Filling Stations</w:t>
      </w:r>
    </w:p>
    <w:p w:rsidR="00974276" w:rsidRPr="00974276" w:rsidRDefault="00974276" w:rsidP="00974276">
      <w:pPr>
        <w:numPr>
          <w:ilvl w:val="0"/>
          <w:numId w:val="2"/>
        </w:numPr>
        <w:shd w:val="clear" w:color="auto" w:fill="FFFFFF"/>
        <w:spacing w:before="100" w:beforeAutospacing="1" w:after="100" w:afterAutospacing="1" w:line="240" w:lineRule="auto"/>
        <w:ind w:left="375"/>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Common Parking</w:t>
      </w:r>
    </w:p>
    <w:p w:rsidR="00974276" w:rsidRPr="00974276" w:rsidRDefault="00974276" w:rsidP="00974276">
      <w:pPr>
        <w:numPr>
          <w:ilvl w:val="0"/>
          <w:numId w:val="2"/>
        </w:numPr>
        <w:shd w:val="clear" w:color="auto" w:fill="FFFFFF"/>
        <w:spacing w:before="100" w:beforeAutospacing="1" w:after="100" w:afterAutospacing="1" w:line="240" w:lineRule="auto"/>
        <w:ind w:left="375"/>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Restaurants    </w:t>
      </w:r>
    </w:p>
    <w:p w:rsidR="00974276" w:rsidRPr="00974276" w:rsidRDefault="00974276" w:rsidP="00974276">
      <w:pPr>
        <w:numPr>
          <w:ilvl w:val="0"/>
          <w:numId w:val="2"/>
        </w:numPr>
        <w:shd w:val="clear" w:color="auto" w:fill="FFFFFF"/>
        <w:spacing w:before="100" w:beforeAutospacing="1" w:after="100" w:afterAutospacing="1" w:line="240" w:lineRule="auto"/>
        <w:ind w:left="375"/>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Trade Centers    </w:t>
      </w:r>
    </w:p>
    <w:p w:rsidR="00974276" w:rsidRPr="00974276" w:rsidRDefault="00974276" w:rsidP="00974276">
      <w:pPr>
        <w:numPr>
          <w:ilvl w:val="0"/>
          <w:numId w:val="2"/>
        </w:numPr>
        <w:shd w:val="clear" w:color="auto" w:fill="FFFFFF"/>
        <w:spacing w:before="100" w:beforeAutospacing="1" w:after="100" w:afterAutospacing="1" w:line="240" w:lineRule="auto"/>
        <w:ind w:left="375"/>
        <w:jc w:val="both"/>
        <w:rPr>
          <w:rFonts w:ascii="Calisto MT" w:eastAsia="Times New Roman" w:hAnsi="Calisto MT" w:cs="Arial"/>
          <w:color w:val="000000"/>
          <w:sz w:val="24"/>
          <w:szCs w:val="24"/>
        </w:rPr>
      </w:pPr>
      <w:proofErr w:type="spellStart"/>
      <w:r w:rsidRPr="00974276">
        <w:rPr>
          <w:rFonts w:ascii="Calisto MT" w:eastAsia="Times New Roman" w:hAnsi="Calisto MT" w:cs="Arial"/>
          <w:color w:val="000000"/>
          <w:sz w:val="24"/>
          <w:szCs w:val="24"/>
        </w:rPr>
        <w:t>Eidgah</w:t>
      </w:r>
      <w:proofErr w:type="spellEnd"/>
      <w:r w:rsidRPr="00974276">
        <w:rPr>
          <w:rFonts w:ascii="Calisto MT" w:eastAsia="Times New Roman" w:hAnsi="Calisto MT" w:cs="Arial"/>
          <w:color w:val="000000"/>
          <w:sz w:val="24"/>
          <w:szCs w:val="24"/>
        </w:rPr>
        <w:t>    </w:t>
      </w:r>
    </w:p>
    <w:p w:rsidR="00974276" w:rsidRPr="00974276" w:rsidRDefault="00974276" w:rsidP="00974276">
      <w:pPr>
        <w:numPr>
          <w:ilvl w:val="0"/>
          <w:numId w:val="2"/>
        </w:numPr>
        <w:shd w:val="clear" w:color="auto" w:fill="FFFFFF"/>
        <w:spacing w:before="100" w:beforeAutospacing="1" w:after="100" w:afterAutospacing="1" w:line="240" w:lineRule="auto"/>
        <w:ind w:left="375"/>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Graveyard</w:t>
      </w:r>
    </w:p>
    <w:p w:rsidR="00974276" w:rsidRPr="00974276" w:rsidRDefault="00974276" w:rsidP="00974276">
      <w:pPr>
        <w:numPr>
          <w:ilvl w:val="0"/>
          <w:numId w:val="2"/>
        </w:numPr>
        <w:shd w:val="clear" w:color="auto" w:fill="FFFFFF"/>
        <w:spacing w:before="100" w:beforeAutospacing="1" w:after="100" w:afterAutospacing="1" w:line="240" w:lineRule="auto"/>
        <w:ind w:left="375"/>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Hotels</w:t>
      </w:r>
    </w:p>
    <w:tbl>
      <w:tblPr>
        <w:tblW w:w="0" w:type="dxa"/>
        <w:shd w:val="clear" w:color="auto" w:fill="FFFFFF"/>
        <w:tblCellMar>
          <w:top w:w="15" w:type="dxa"/>
          <w:left w:w="15" w:type="dxa"/>
          <w:bottom w:w="15" w:type="dxa"/>
          <w:right w:w="15" w:type="dxa"/>
        </w:tblCellMar>
        <w:tblLook w:val="04A0" w:firstRow="1" w:lastRow="0" w:firstColumn="1" w:lastColumn="0" w:noHBand="0" w:noVBand="1"/>
      </w:tblPr>
      <w:tblGrid>
        <w:gridCol w:w="62"/>
      </w:tblGrid>
      <w:tr w:rsidR="00974276" w:rsidRPr="00974276" w:rsidTr="00974276">
        <w:tc>
          <w:tcPr>
            <w:tcW w:w="0" w:type="auto"/>
            <w:shd w:val="clear" w:color="auto" w:fill="FFFFFF"/>
            <w:tcMar>
              <w:top w:w="0" w:type="dxa"/>
              <w:left w:w="0" w:type="dxa"/>
              <w:bottom w:w="0" w:type="dxa"/>
              <w:right w:w="0" w:type="dxa"/>
            </w:tcMar>
            <w:vAlign w:val="center"/>
            <w:hideMark/>
          </w:tcPr>
          <w:p w:rsidR="00974276" w:rsidRPr="00974276" w:rsidRDefault="00974276" w:rsidP="00974276">
            <w:pPr>
              <w:spacing w:after="0" w:line="240" w:lineRule="auto"/>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 </w:t>
            </w:r>
          </w:p>
        </w:tc>
      </w:tr>
    </w:tbl>
    <w:p w:rsidR="00974276" w:rsidRPr="00974276" w:rsidRDefault="00974276" w:rsidP="00974276">
      <w:pPr>
        <w:shd w:val="clear" w:color="auto" w:fill="FFFFFF"/>
        <w:spacing w:after="0" w:line="240" w:lineRule="auto"/>
        <w:jc w:val="both"/>
        <w:rPr>
          <w:rFonts w:ascii="Calisto MT" w:eastAsia="Times New Roman" w:hAnsi="Calisto MT" w:cs="Arial"/>
          <w:color w:val="000000"/>
          <w:sz w:val="24"/>
          <w:szCs w:val="24"/>
        </w:rPr>
      </w:pPr>
      <w:r w:rsidRPr="00974276">
        <w:rPr>
          <w:rFonts w:ascii="Calisto MT" w:eastAsia="Times New Roman" w:hAnsi="Calisto MT" w:cs="Arial"/>
          <w:b/>
          <w:bCs/>
          <w:color w:val="000000"/>
          <w:sz w:val="24"/>
          <w:szCs w:val="24"/>
        </w:rPr>
        <w:t>INFRASTRUCTURAL FACILITIES:</w:t>
      </w:r>
      <w:r w:rsidR="00DA599E">
        <w:rPr>
          <w:rFonts w:ascii="Calisto MT" w:eastAsia="Times New Roman" w:hAnsi="Calisto MT" w:cs="Arial"/>
          <w:b/>
          <w:bCs/>
          <w:color w:val="000000"/>
          <w:sz w:val="24"/>
          <w:szCs w:val="24"/>
        </w:rPr>
        <w:t xml:space="preserve"> </w:t>
      </w:r>
      <w:r w:rsidR="00DA599E" w:rsidRPr="00DA599E">
        <w:rPr>
          <w:rFonts w:ascii="Calisto MT" w:eastAsia="Times New Roman" w:hAnsi="Calisto MT" w:cs="Arial"/>
          <w:bCs/>
          <w:color w:val="000000"/>
          <w:sz w:val="24"/>
          <w:szCs w:val="24"/>
        </w:rPr>
        <w:t>Ashulia Urban City</w:t>
      </w:r>
      <w:r w:rsidRPr="00974276">
        <w:rPr>
          <w:rFonts w:ascii="Calisto MT" w:eastAsia="Times New Roman" w:hAnsi="Calisto MT" w:cs="Arial"/>
          <w:b/>
          <w:bCs/>
          <w:color w:val="000000"/>
          <w:sz w:val="24"/>
          <w:szCs w:val="24"/>
        </w:rPr>
        <w:t> </w:t>
      </w:r>
      <w:r w:rsidRPr="00974276">
        <w:rPr>
          <w:rFonts w:ascii="Calisto MT" w:eastAsia="Times New Roman" w:hAnsi="Calisto MT" w:cs="Arial"/>
          <w:color w:val="000000"/>
          <w:sz w:val="24"/>
          <w:szCs w:val="24"/>
        </w:rPr>
        <w:t>will provide every modern city life infrastructural Facility to its inhabitants. As per the Government’s Regulations towards the Land Development sector, the following infrastructure must be provided:</w:t>
      </w:r>
    </w:p>
    <w:p w:rsidR="00974276" w:rsidRPr="00974276" w:rsidRDefault="00974276" w:rsidP="00974276">
      <w:pPr>
        <w:shd w:val="clear" w:color="auto" w:fill="FFFFFF"/>
        <w:spacing w:after="0" w:line="240" w:lineRule="auto"/>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 </w:t>
      </w:r>
    </w:p>
    <w:tbl>
      <w:tblPr>
        <w:tblStyle w:val="GridTable5Dark-Accent4"/>
        <w:tblW w:w="9301" w:type="dxa"/>
        <w:tblLook w:val="04A0" w:firstRow="1" w:lastRow="0" w:firstColumn="1" w:lastColumn="0" w:noHBand="0" w:noVBand="1"/>
      </w:tblPr>
      <w:tblGrid>
        <w:gridCol w:w="2266"/>
        <w:gridCol w:w="2526"/>
        <w:gridCol w:w="2101"/>
        <w:gridCol w:w="2408"/>
      </w:tblGrid>
      <w:tr w:rsidR="00DA599E" w:rsidRPr="00974276" w:rsidTr="000B0654">
        <w:trPr>
          <w:cnfStyle w:val="100000000000" w:firstRow="1" w:lastRow="0" w:firstColumn="0" w:lastColumn="0" w:oddVBand="0" w:evenVBand="0" w:oddHBand="0" w:evenHBand="0" w:firstRowFirstColumn="0" w:firstRowLastColumn="0" w:lastRowFirstColumn="0" w:lastRowLastColumn="0"/>
          <w:trHeight w:val="325"/>
        </w:trPr>
        <w:tc>
          <w:tcPr>
            <w:cnfStyle w:val="001000000000" w:firstRow="0" w:lastRow="0" w:firstColumn="1" w:lastColumn="0" w:oddVBand="0" w:evenVBand="0" w:oddHBand="0" w:evenHBand="0" w:firstRowFirstColumn="0" w:firstRowLastColumn="0" w:lastRowFirstColumn="0" w:lastRowLastColumn="0"/>
            <w:tcW w:w="2266" w:type="dxa"/>
            <w:hideMark/>
          </w:tcPr>
          <w:p w:rsidR="00974276" w:rsidRPr="00974276" w:rsidRDefault="00974276" w:rsidP="00DA599E">
            <w:pPr>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Water</w:t>
            </w:r>
          </w:p>
        </w:tc>
        <w:tc>
          <w:tcPr>
            <w:tcW w:w="0" w:type="auto"/>
            <w:hideMark/>
          </w:tcPr>
          <w:p w:rsidR="00974276" w:rsidRPr="00974276" w:rsidRDefault="00974276" w:rsidP="00DA599E">
            <w:pPr>
              <w:cnfStyle w:val="100000000000" w:firstRow="1" w:lastRow="0" w:firstColumn="0" w:lastColumn="0" w:oddVBand="0" w:evenVBand="0" w:oddHBand="0" w:evenHBand="0" w:firstRowFirstColumn="0" w:firstRowLastColumn="0" w:lastRowFirstColumn="0" w:lastRowLastColumn="0"/>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Gas</w:t>
            </w:r>
          </w:p>
        </w:tc>
        <w:tc>
          <w:tcPr>
            <w:tcW w:w="0" w:type="auto"/>
            <w:hideMark/>
          </w:tcPr>
          <w:p w:rsidR="00974276" w:rsidRPr="00974276" w:rsidRDefault="00974276" w:rsidP="00DA599E">
            <w:pPr>
              <w:cnfStyle w:val="100000000000" w:firstRow="1" w:lastRow="0" w:firstColumn="0" w:lastColumn="0" w:oddVBand="0" w:evenVBand="0" w:oddHBand="0" w:evenHBand="0" w:firstRowFirstColumn="0" w:firstRowLastColumn="0" w:lastRowFirstColumn="0" w:lastRowLastColumn="0"/>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Electricity</w:t>
            </w:r>
          </w:p>
        </w:tc>
        <w:tc>
          <w:tcPr>
            <w:tcW w:w="0" w:type="auto"/>
            <w:hideMark/>
          </w:tcPr>
          <w:p w:rsidR="00974276" w:rsidRPr="00974276" w:rsidRDefault="00974276" w:rsidP="00DA599E">
            <w:pPr>
              <w:cnfStyle w:val="100000000000" w:firstRow="1" w:lastRow="0" w:firstColumn="0" w:lastColumn="0" w:oddVBand="0" w:evenVBand="0" w:oddHBand="0" w:evenHBand="0" w:firstRowFirstColumn="0" w:firstRowLastColumn="0" w:lastRowFirstColumn="0" w:lastRowLastColumn="0"/>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Telephone</w:t>
            </w:r>
          </w:p>
        </w:tc>
      </w:tr>
      <w:tr w:rsidR="00DA599E" w:rsidRPr="00974276" w:rsidTr="000B0654">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2266" w:type="dxa"/>
            <w:hideMark/>
          </w:tcPr>
          <w:p w:rsidR="00974276" w:rsidRPr="00974276" w:rsidRDefault="00974276" w:rsidP="00DA599E">
            <w:pPr>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Post office</w:t>
            </w:r>
          </w:p>
        </w:tc>
        <w:tc>
          <w:tcPr>
            <w:tcW w:w="0" w:type="auto"/>
            <w:hideMark/>
          </w:tcPr>
          <w:p w:rsidR="00974276" w:rsidRPr="00974276" w:rsidRDefault="00974276" w:rsidP="00DA599E">
            <w:pPr>
              <w:cnfStyle w:val="000000100000" w:firstRow="0" w:lastRow="0" w:firstColumn="0" w:lastColumn="0" w:oddVBand="0" w:evenVBand="0" w:oddHBand="1" w:evenHBand="0" w:firstRowFirstColumn="0" w:firstRowLastColumn="0" w:lastRowFirstColumn="0" w:lastRowLastColumn="0"/>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Sewerage Line</w:t>
            </w:r>
          </w:p>
        </w:tc>
        <w:tc>
          <w:tcPr>
            <w:tcW w:w="0" w:type="auto"/>
            <w:hideMark/>
          </w:tcPr>
          <w:p w:rsidR="00974276" w:rsidRPr="00974276" w:rsidRDefault="00974276" w:rsidP="00DA599E">
            <w:pPr>
              <w:cnfStyle w:val="000000100000" w:firstRow="0" w:lastRow="0" w:firstColumn="0" w:lastColumn="0" w:oddVBand="0" w:evenVBand="0" w:oddHBand="1" w:evenHBand="0" w:firstRowFirstColumn="0" w:firstRowLastColumn="0" w:lastRowFirstColumn="0" w:lastRowLastColumn="0"/>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Fire Service</w:t>
            </w:r>
          </w:p>
        </w:tc>
        <w:tc>
          <w:tcPr>
            <w:tcW w:w="0" w:type="auto"/>
            <w:hideMark/>
          </w:tcPr>
          <w:p w:rsidR="00974276" w:rsidRPr="00974276" w:rsidRDefault="00DA599E" w:rsidP="00DA599E">
            <w:pPr>
              <w:cnfStyle w:val="000000100000" w:firstRow="0" w:lastRow="0" w:firstColumn="0" w:lastColumn="0" w:oddVBand="0" w:evenVBand="0" w:oddHBand="1" w:evenHBand="0" w:firstRowFirstColumn="0" w:firstRowLastColumn="0" w:lastRowFirstColumn="0" w:lastRowLastColumn="0"/>
              <w:rPr>
                <w:rFonts w:ascii="Calisto MT" w:eastAsia="Times New Roman" w:hAnsi="Calisto MT" w:cs="Arial"/>
                <w:color w:val="000000"/>
                <w:sz w:val="24"/>
                <w:szCs w:val="24"/>
              </w:rPr>
            </w:pPr>
            <w:r>
              <w:rPr>
                <w:rFonts w:ascii="Calisto MT" w:eastAsia="Times New Roman" w:hAnsi="Calisto MT" w:cs="Arial"/>
                <w:color w:val="000000"/>
                <w:sz w:val="24"/>
                <w:szCs w:val="24"/>
              </w:rPr>
              <w:t xml:space="preserve">Police Station </w:t>
            </w:r>
          </w:p>
        </w:tc>
      </w:tr>
    </w:tbl>
    <w:p w:rsidR="00974276" w:rsidRPr="00974276" w:rsidRDefault="00974276" w:rsidP="00974276">
      <w:pPr>
        <w:shd w:val="clear" w:color="auto" w:fill="FFFFFF"/>
        <w:spacing w:after="0" w:line="240" w:lineRule="auto"/>
        <w:jc w:val="both"/>
        <w:rPr>
          <w:rFonts w:ascii="Calisto MT" w:eastAsia="Times New Roman" w:hAnsi="Calisto MT" w:cs="Arial"/>
          <w:color w:val="000000"/>
          <w:sz w:val="24"/>
          <w:szCs w:val="24"/>
        </w:rPr>
      </w:pPr>
      <w:r w:rsidRPr="00974276">
        <w:rPr>
          <w:rFonts w:ascii="Calisto MT" w:eastAsia="Times New Roman" w:hAnsi="Calisto MT" w:cs="Arial"/>
          <w:color w:val="000000"/>
          <w:sz w:val="24"/>
          <w:szCs w:val="24"/>
        </w:rPr>
        <w:t> </w:t>
      </w:r>
    </w:p>
    <w:p w:rsidR="001E4ED1" w:rsidRDefault="001E4ED1" w:rsidP="00DA599E">
      <w:pPr>
        <w:pStyle w:val="NormalWeb"/>
        <w:shd w:val="clear" w:color="auto" w:fill="FFFFFF"/>
        <w:spacing w:before="0" w:beforeAutospacing="0" w:after="0" w:afterAutospacing="0"/>
        <w:rPr>
          <w:rStyle w:val="Strong"/>
          <w:rFonts w:ascii="Calisto MT" w:hAnsi="Calisto MT" w:cs="Arial"/>
          <w:color w:val="000000"/>
        </w:rPr>
      </w:pPr>
    </w:p>
    <w:p w:rsidR="00DA599E" w:rsidRPr="00DA599E" w:rsidRDefault="00DA599E" w:rsidP="00DA599E">
      <w:pPr>
        <w:pStyle w:val="NormalWeb"/>
        <w:shd w:val="clear" w:color="auto" w:fill="FFFFFF"/>
        <w:spacing w:before="0" w:beforeAutospacing="0" w:after="0" w:afterAutospacing="0"/>
        <w:rPr>
          <w:rFonts w:ascii="Calisto MT" w:hAnsi="Calisto MT" w:cs="Arial"/>
          <w:color w:val="000000"/>
        </w:rPr>
      </w:pPr>
      <w:r w:rsidRPr="00DA599E">
        <w:rPr>
          <w:rStyle w:val="Strong"/>
          <w:rFonts w:ascii="Calisto MT" w:hAnsi="Calisto MT" w:cs="Arial"/>
          <w:color w:val="000000"/>
        </w:rPr>
        <w:t>Why should you invest in land?</w:t>
      </w:r>
      <w:r w:rsidRPr="00DA599E">
        <w:rPr>
          <w:rFonts w:ascii="Calisto MT" w:hAnsi="Calisto MT" w:cs="Arial"/>
          <w:color w:val="000000"/>
        </w:rPr>
        <w:br/>
        <w:t> </w:t>
      </w:r>
    </w:p>
    <w:p w:rsidR="00DA599E" w:rsidRPr="00DA599E" w:rsidRDefault="00DA599E" w:rsidP="00DA599E">
      <w:pPr>
        <w:pStyle w:val="NormalWeb"/>
        <w:shd w:val="clear" w:color="auto" w:fill="FFFFFF"/>
        <w:spacing w:before="0" w:beforeAutospacing="0" w:after="0" w:afterAutospacing="0"/>
        <w:jc w:val="both"/>
        <w:rPr>
          <w:rFonts w:ascii="Calisto MT" w:hAnsi="Calisto MT" w:cs="Arial"/>
          <w:color w:val="000000"/>
        </w:rPr>
      </w:pPr>
      <w:r w:rsidRPr="00DA599E">
        <w:rPr>
          <w:rStyle w:val="Strong"/>
          <w:rFonts w:ascii="Calisto MT" w:hAnsi="Calisto MT" w:cs="Arial"/>
          <w:color w:val="000000"/>
        </w:rPr>
        <w:t>Capital Appreciation:</w:t>
      </w:r>
      <w:r w:rsidRPr="00DA599E">
        <w:rPr>
          <w:rFonts w:ascii="Calisto MT" w:hAnsi="Calisto MT" w:cs="Arial"/>
          <w:color w:val="000000"/>
        </w:rPr>
        <w:t> Land values have historically appreciated, offering the potential for significant returns on investment.</w:t>
      </w:r>
    </w:p>
    <w:p w:rsidR="00DA599E" w:rsidRPr="00DA599E" w:rsidRDefault="00DA599E" w:rsidP="00DA599E">
      <w:pPr>
        <w:pStyle w:val="NormalWeb"/>
        <w:shd w:val="clear" w:color="auto" w:fill="FFFFFF"/>
        <w:spacing w:before="0" w:beforeAutospacing="0" w:after="0" w:afterAutospacing="0"/>
        <w:jc w:val="both"/>
        <w:rPr>
          <w:rFonts w:ascii="Calisto MT" w:hAnsi="Calisto MT" w:cs="Arial"/>
          <w:color w:val="000000"/>
        </w:rPr>
      </w:pPr>
      <w:r w:rsidRPr="00DA599E">
        <w:rPr>
          <w:rStyle w:val="Strong"/>
          <w:rFonts w:ascii="Calisto MT" w:hAnsi="Calisto MT" w:cs="Arial"/>
          <w:color w:val="000000"/>
        </w:rPr>
        <w:t>Flexibility:</w:t>
      </w:r>
      <w:r w:rsidRPr="00DA599E">
        <w:rPr>
          <w:rFonts w:ascii="Calisto MT" w:hAnsi="Calisto MT" w:cs="Arial"/>
          <w:color w:val="000000"/>
        </w:rPr>
        <w:t> Whether you plan to construct your dream home or develop a thriving business, land provides endless possibilities.</w:t>
      </w:r>
    </w:p>
    <w:p w:rsidR="00DA599E" w:rsidRPr="00DA599E" w:rsidRDefault="00DA599E" w:rsidP="00DA599E">
      <w:pPr>
        <w:pStyle w:val="NormalWeb"/>
        <w:shd w:val="clear" w:color="auto" w:fill="FFFFFF"/>
        <w:spacing w:before="0" w:beforeAutospacing="0" w:after="0" w:afterAutospacing="0"/>
        <w:jc w:val="both"/>
        <w:rPr>
          <w:rFonts w:ascii="Calisto MT" w:hAnsi="Calisto MT" w:cs="Arial"/>
          <w:color w:val="000000"/>
        </w:rPr>
      </w:pPr>
      <w:r w:rsidRPr="00DA599E">
        <w:rPr>
          <w:rStyle w:val="Strong"/>
          <w:rFonts w:ascii="Calisto MT" w:hAnsi="Calisto MT" w:cs="Arial"/>
          <w:color w:val="000000"/>
        </w:rPr>
        <w:t>Stability:</w:t>
      </w:r>
      <w:r w:rsidRPr="00DA599E">
        <w:rPr>
          <w:rFonts w:ascii="Calisto MT" w:hAnsi="Calisto MT" w:cs="Arial"/>
          <w:color w:val="000000"/>
        </w:rPr>
        <w:t> Land ownership provides a tangible and secure asset, often serving as a stable investment in times of economic uncertainty.</w:t>
      </w:r>
    </w:p>
    <w:p w:rsidR="00974276" w:rsidRDefault="00974276" w:rsidP="00DA599E">
      <w:pPr>
        <w:rPr>
          <w:rFonts w:ascii="Calisto MT" w:hAnsi="Calisto MT"/>
          <w:sz w:val="24"/>
          <w:szCs w:val="24"/>
        </w:rPr>
      </w:pPr>
    </w:p>
    <w:p w:rsidR="00DA599E" w:rsidRPr="00DA599E" w:rsidRDefault="00DA599E" w:rsidP="00DA599E">
      <w:pPr>
        <w:rPr>
          <w:rFonts w:ascii="Calisto MT" w:hAnsi="Calisto MT"/>
          <w:sz w:val="24"/>
          <w:szCs w:val="24"/>
        </w:rPr>
      </w:pPr>
    </w:p>
    <w:sectPr w:rsidR="00DA599E" w:rsidRPr="00DA59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sto MT">
    <w:panose1 w:val="020406030505050303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874AF9"/>
    <w:multiLevelType w:val="multilevel"/>
    <w:tmpl w:val="CE483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D871A03"/>
    <w:multiLevelType w:val="multilevel"/>
    <w:tmpl w:val="43B4D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lvlOverride w:ilvl="0">
      <w:lvl w:ilvl="0">
        <w:numFmt w:val="bullet"/>
        <w:lvlText w:val="o"/>
        <w:lvlJc w:val="left"/>
        <w:pPr>
          <w:tabs>
            <w:tab w:val="num" w:pos="720"/>
          </w:tabs>
          <w:ind w:left="720" w:hanging="360"/>
        </w:pPr>
        <w:rPr>
          <w:rFonts w:ascii="Courier New" w:hAnsi="Courier New" w:hint="default"/>
          <w:sz w:val="20"/>
        </w:rPr>
      </w:lvl>
    </w:lvlOverride>
  </w:num>
  <w:num w:numId="2">
    <w:abstractNumId w:val="0"/>
    <w:lvlOverride w:ilvl="0">
      <w:lvl w:ilvl="0">
        <w:numFmt w:val="bullet"/>
        <w:lvlText w:val="o"/>
        <w:lvlJc w:val="left"/>
        <w:pPr>
          <w:tabs>
            <w:tab w:val="num" w:pos="720"/>
          </w:tabs>
          <w:ind w:left="720" w:hanging="360"/>
        </w:pPr>
        <w:rPr>
          <w:rFonts w:ascii="Courier New" w:hAnsi="Courier New"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2D4F"/>
    <w:rsid w:val="000B0654"/>
    <w:rsid w:val="000E3DA3"/>
    <w:rsid w:val="001E4ED1"/>
    <w:rsid w:val="0023619D"/>
    <w:rsid w:val="002C17D2"/>
    <w:rsid w:val="00722D4F"/>
    <w:rsid w:val="00974276"/>
    <w:rsid w:val="00DA5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F7B3D1-2285-4640-9227-A14708ABA2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22D4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22D4F"/>
    <w:rPr>
      <w:b/>
      <w:bCs/>
    </w:rPr>
  </w:style>
  <w:style w:type="paragraph" w:styleId="ListParagraph">
    <w:name w:val="List Paragraph"/>
    <w:basedOn w:val="Normal"/>
    <w:uiPriority w:val="34"/>
    <w:qFormat/>
    <w:rsid w:val="002C17D2"/>
    <w:pPr>
      <w:ind w:left="720"/>
      <w:contextualSpacing/>
    </w:pPr>
  </w:style>
  <w:style w:type="table" w:styleId="GridTable4-Accent4">
    <w:name w:val="Grid Table 4 Accent 4"/>
    <w:basedOn w:val="TableNormal"/>
    <w:uiPriority w:val="49"/>
    <w:rsid w:val="00974276"/>
    <w:pPr>
      <w:spacing w:after="0" w:line="240" w:lineRule="auto"/>
    </w:pPr>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character" w:styleId="Emphasis">
    <w:name w:val="Emphasis"/>
    <w:basedOn w:val="DefaultParagraphFont"/>
    <w:uiPriority w:val="20"/>
    <w:qFormat/>
    <w:rsid w:val="00974276"/>
    <w:rPr>
      <w:i/>
      <w:iCs/>
    </w:rPr>
  </w:style>
  <w:style w:type="table" w:styleId="GridTable5Dark-Accent4">
    <w:name w:val="Grid Table 5 Dark Accent 4"/>
    <w:basedOn w:val="TableNormal"/>
    <w:uiPriority w:val="50"/>
    <w:rsid w:val="00DA599E"/>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2074820">
      <w:bodyDiv w:val="1"/>
      <w:marLeft w:val="0"/>
      <w:marRight w:val="0"/>
      <w:marTop w:val="0"/>
      <w:marBottom w:val="0"/>
      <w:divBdr>
        <w:top w:val="none" w:sz="0" w:space="0" w:color="auto"/>
        <w:left w:val="none" w:sz="0" w:space="0" w:color="auto"/>
        <w:bottom w:val="none" w:sz="0" w:space="0" w:color="auto"/>
        <w:right w:val="none" w:sz="0" w:space="0" w:color="auto"/>
      </w:divBdr>
    </w:div>
    <w:div w:id="719131375">
      <w:bodyDiv w:val="1"/>
      <w:marLeft w:val="0"/>
      <w:marRight w:val="0"/>
      <w:marTop w:val="0"/>
      <w:marBottom w:val="0"/>
      <w:divBdr>
        <w:top w:val="none" w:sz="0" w:space="0" w:color="auto"/>
        <w:left w:val="none" w:sz="0" w:space="0" w:color="auto"/>
        <w:bottom w:val="none" w:sz="0" w:space="0" w:color="auto"/>
        <w:right w:val="none" w:sz="0" w:space="0" w:color="auto"/>
      </w:divBdr>
    </w:div>
    <w:div w:id="1104572310">
      <w:bodyDiv w:val="1"/>
      <w:marLeft w:val="0"/>
      <w:marRight w:val="0"/>
      <w:marTop w:val="0"/>
      <w:marBottom w:val="0"/>
      <w:divBdr>
        <w:top w:val="none" w:sz="0" w:space="0" w:color="auto"/>
        <w:left w:val="none" w:sz="0" w:space="0" w:color="auto"/>
        <w:bottom w:val="none" w:sz="0" w:space="0" w:color="auto"/>
        <w:right w:val="none" w:sz="0" w:space="0" w:color="auto"/>
      </w:divBdr>
    </w:div>
    <w:div w:id="1136216804">
      <w:bodyDiv w:val="1"/>
      <w:marLeft w:val="0"/>
      <w:marRight w:val="0"/>
      <w:marTop w:val="0"/>
      <w:marBottom w:val="0"/>
      <w:divBdr>
        <w:top w:val="none" w:sz="0" w:space="0" w:color="auto"/>
        <w:left w:val="none" w:sz="0" w:space="0" w:color="auto"/>
        <w:bottom w:val="none" w:sz="0" w:space="0" w:color="auto"/>
        <w:right w:val="none" w:sz="0" w:space="0" w:color="auto"/>
      </w:divBdr>
    </w:div>
    <w:div w:id="1575701449">
      <w:bodyDiv w:val="1"/>
      <w:marLeft w:val="0"/>
      <w:marRight w:val="0"/>
      <w:marTop w:val="0"/>
      <w:marBottom w:val="0"/>
      <w:divBdr>
        <w:top w:val="none" w:sz="0" w:space="0" w:color="auto"/>
        <w:left w:val="none" w:sz="0" w:space="0" w:color="auto"/>
        <w:bottom w:val="none" w:sz="0" w:space="0" w:color="auto"/>
        <w:right w:val="none" w:sz="0" w:space="0" w:color="auto"/>
      </w:divBdr>
    </w:div>
    <w:div w:id="2015835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4</Pages>
  <Words>1044</Words>
  <Characters>5955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2026-01-08T06:07:00Z</dcterms:created>
  <dcterms:modified xsi:type="dcterms:W3CDTF">2026-01-08T07:02:00Z</dcterms:modified>
</cp:coreProperties>
</file>